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11" w:rsidRPr="002F02CE" w:rsidRDefault="00FD5D11" w:rsidP="00FD5D11">
      <w:pPr>
        <w:spacing w:line="240" w:lineRule="auto"/>
        <w:jc w:val="center"/>
        <w:rPr>
          <w:rFonts w:ascii="Bookman Old Style" w:hAnsi="Bookman Old Style"/>
          <w:b/>
          <w:sz w:val="32"/>
          <w:u w:val="single"/>
        </w:rPr>
      </w:pPr>
      <w:r w:rsidRPr="002F02CE">
        <w:rPr>
          <w:rFonts w:ascii="Bookman Old Style" w:hAnsi="Bookman Old Style"/>
          <w:b/>
          <w:sz w:val="32"/>
          <w:u w:val="single"/>
        </w:rPr>
        <w:t>Partnership Deed</w:t>
      </w:r>
    </w:p>
    <w:p w:rsidR="00642C60" w:rsidRPr="00642C60" w:rsidRDefault="00642C60" w:rsidP="00FD5D11">
      <w:pPr>
        <w:spacing w:line="240" w:lineRule="auto"/>
        <w:jc w:val="both"/>
        <w:rPr>
          <w:rFonts w:ascii="Bookman Old Style" w:hAnsi="Bookman Old Style"/>
          <w:b/>
          <w:bCs/>
          <w:sz w:val="20"/>
        </w:rPr>
      </w:pPr>
      <w:r w:rsidRPr="00642C60">
        <w:rPr>
          <w:rFonts w:ascii="Bookman Old Style" w:hAnsi="Bookman Old Style"/>
          <w:b/>
          <w:bCs/>
          <w:sz w:val="20"/>
        </w:rPr>
        <w:t>Date:</w:t>
      </w:r>
    </w:p>
    <w:p w:rsidR="00642C60" w:rsidRPr="00642C60" w:rsidRDefault="00642C60" w:rsidP="00FD5D11">
      <w:pPr>
        <w:spacing w:line="240" w:lineRule="auto"/>
        <w:jc w:val="both"/>
        <w:rPr>
          <w:rFonts w:ascii="Bookman Old Style" w:hAnsi="Bookman Old Style"/>
          <w:b/>
          <w:bCs/>
          <w:sz w:val="20"/>
        </w:rPr>
      </w:pPr>
      <w:r w:rsidRPr="00642C60">
        <w:rPr>
          <w:rFonts w:ascii="Bookman Old Style" w:hAnsi="Bookman Old Style"/>
          <w:b/>
          <w:bCs/>
          <w:sz w:val="20"/>
        </w:rPr>
        <w:t>Place:</w:t>
      </w:r>
    </w:p>
    <w:p w:rsidR="00642C60" w:rsidRPr="00642C60" w:rsidRDefault="006A3A52" w:rsidP="00FD5D11">
      <w:pPr>
        <w:spacing w:line="240" w:lineRule="auto"/>
        <w:jc w:val="both"/>
        <w:rPr>
          <w:rFonts w:ascii="Bookman Old Style" w:hAnsi="Bookman Old Style"/>
          <w:b/>
          <w:bCs/>
          <w:sz w:val="20"/>
        </w:rPr>
      </w:pPr>
      <w:r>
        <w:rPr>
          <w:rFonts w:ascii="Bookman Old Style" w:hAnsi="Bookman Old Style"/>
          <w:b/>
          <w:bCs/>
          <w:sz w:val="20"/>
        </w:rPr>
        <w:t>Parties</w:t>
      </w:r>
      <w:r w:rsidR="00642C60" w:rsidRPr="00642C60">
        <w:rPr>
          <w:rFonts w:ascii="Bookman Old Style" w:hAnsi="Bookman Old Style"/>
          <w:b/>
          <w:bCs/>
          <w:sz w:val="20"/>
        </w:rPr>
        <w:t>:</w:t>
      </w:r>
    </w:p>
    <w:p w:rsidR="00F45FC2" w:rsidRPr="006A3A52" w:rsidRDefault="000A4145" w:rsidP="006A3A52">
      <w:pPr>
        <w:spacing w:line="240" w:lineRule="auto"/>
        <w:jc w:val="both"/>
        <w:rPr>
          <w:rFonts w:ascii="Bookman Old Style" w:hAnsi="Bookman Old Style"/>
          <w:sz w:val="20"/>
        </w:rPr>
      </w:pPr>
      <w:r w:rsidRPr="006A3A52">
        <w:rPr>
          <w:rFonts w:ascii="Bookman Old Style" w:hAnsi="Bookman Old Style"/>
          <w:sz w:val="20"/>
          <w:u w:val="dotted"/>
        </w:rPr>
        <w:t>(Name/Father’s name/Address</w:t>
      </w:r>
      <w:r>
        <w:rPr>
          <w:rFonts w:ascii="Bookman Old Style" w:hAnsi="Bookman Old Style"/>
          <w:sz w:val="20"/>
          <w:u w:val="dotted"/>
        </w:rPr>
        <w:t>/Age</w:t>
      </w:r>
      <w:r w:rsidRPr="006A3A52">
        <w:rPr>
          <w:rFonts w:ascii="Bookman Old Style" w:hAnsi="Bookman Old Style"/>
          <w:sz w:val="20"/>
          <w:u w:val="dotted"/>
        </w:rPr>
        <w:t>)</w:t>
      </w:r>
      <w:r>
        <w:rPr>
          <w:rFonts w:ascii="Bookman Old Style" w:hAnsi="Bookman Old Style"/>
          <w:sz w:val="20"/>
          <w:u w:val="dotted"/>
        </w:rPr>
        <w:t>.</w:t>
      </w:r>
      <w:r w:rsidRPr="006A3A52">
        <w:rPr>
          <w:rFonts w:ascii="Bookman Old Style" w:hAnsi="Bookman Old Style"/>
          <w:sz w:val="20"/>
        </w:rPr>
        <w:t xml:space="preserve"> </w:t>
      </w:r>
      <w:r w:rsidR="009C28CB" w:rsidRPr="006A3A52">
        <w:rPr>
          <w:rFonts w:ascii="Bookman Old Style" w:hAnsi="Bookman Old Style"/>
          <w:sz w:val="20"/>
        </w:rPr>
        <w:t xml:space="preserve">By faith </w:t>
      </w:r>
      <w:r w:rsidR="00442151" w:rsidRPr="006A3A52">
        <w:rPr>
          <w:rFonts w:ascii="Bookman Old Style" w:hAnsi="Bookman Old Style"/>
          <w:sz w:val="20"/>
        </w:rPr>
        <w:t>(</w:t>
      </w:r>
      <w:r w:rsidR="00442151" w:rsidRPr="006A3A52">
        <w:rPr>
          <w:rFonts w:ascii="Bookman Old Style" w:hAnsi="Bookman Old Style"/>
          <w:sz w:val="20"/>
          <w:u w:val="dotted"/>
        </w:rPr>
        <w:t>Religion name</w:t>
      </w:r>
      <w:r w:rsidR="00442151" w:rsidRPr="006A3A52">
        <w:rPr>
          <w:rFonts w:ascii="Bookman Old Style" w:hAnsi="Bookman Old Style"/>
          <w:sz w:val="20"/>
        </w:rPr>
        <w:t>),</w:t>
      </w:r>
      <w:r w:rsidR="006A3A52" w:rsidRPr="006A3A52">
        <w:rPr>
          <w:rFonts w:ascii="Bookman Old Style" w:hAnsi="Bookman Old Style"/>
          <w:sz w:val="20"/>
        </w:rPr>
        <w:t xml:space="preserve"> a citizen of India. </w:t>
      </w:r>
      <w:r>
        <w:rPr>
          <w:rFonts w:ascii="Bookman Old Style" w:hAnsi="Bookman Old Style"/>
          <w:sz w:val="20"/>
        </w:rPr>
        <w:t>(</w:t>
      </w:r>
      <w:r w:rsidR="009C28CB" w:rsidRPr="006A3A52">
        <w:rPr>
          <w:rFonts w:ascii="Bookman Old Style" w:hAnsi="Bookman Old Style"/>
          <w:sz w:val="20"/>
        </w:rPr>
        <w:t>Herein</w:t>
      </w:r>
      <w:r w:rsidR="00442151" w:rsidRPr="006A3A52">
        <w:rPr>
          <w:rFonts w:ascii="Bookman Old Style" w:hAnsi="Bookman Old Style"/>
          <w:sz w:val="20"/>
        </w:rPr>
        <w:t xml:space="preserve"> </w:t>
      </w:r>
      <w:r w:rsidR="009C28CB" w:rsidRPr="006A3A52">
        <w:rPr>
          <w:rFonts w:ascii="Bookman Old Style" w:hAnsi="Bookman Old Style"/>
          <w:sz w:val="20"/>
        </w:rPr>
        <w:t>after referred to as the “…</w:t>
      </w:r>
      <w:r w:rsidR="00442151" w:rsidRPr="006A3A52">
        <w:rPr>
          <w:rFonts w:ascii="Bookman Old Style" w:hAnsi="Bookman Old Style"/>
          <w:sz w:val="20"/>
        </w:rPr>
        <w:t>1</w:t>
      </w:r>
      <w:r w:rsidR="00442151" w:rsidRPr="006A3A52">
        <w:rPr>
          <w:rFonts w:ascii="Bookman Old Style" w:hAnsi="Bookman Old Style"/>
          <w:sz w:val="20"/>
          <w:vertAlign w:val="superscript"/>
        </w:rPr>
        <w:t>st</w:t>
      </w:r>
      <w:r w:rsidR="009C28CB" w:rsidRPr="006A3A52">
        <w:rPr>
          <w:rFonts w:ascii="Bookman Old Style" w:hAnsi="Bookman Old Style"/>
          <w:sz w:val="20"/>
        </w:rPr>
        <w:t>…Party</w:t>
      </w:r>
      <w:r w:rsidR="00F644D8" w:rsidRPr="006A3A52">
        <w:rPr>
          <w:rFonts w:ascii="Bookman Old Style" w:hAnsi="Bookman Old Style"/>
          <w:sz w:val="20"/>
        </w:rPr>
        <w:t xml:space="preserve"> </w:t>
      </w:r>
      <w:r>
        <w:rPr>
          <w:rFonts w:ascii="Bookman Old Style" w:hAnsi="Bookman Old Style"/>
          <w:sz w:val="20"/>
        </w:rPr>
        <w:t>w</w:t>
      </w:r>
      <w:r w:rsidRPr="002F02CE">
        <w:rPr>
          <w:rFonts w:ascii="Bookman Old Style" w:hAnsi="Bookman Old Style"/>
          <w:sz w:val="20"/>
        </w:rPr>
        <w:t>hich expression shall, unless excluded by of repugnant to the context be deemed to mean and include its administrators and permitted assigns</w:t>
      </w:r>
      <w:r w:rsidR="009C28CB" w:rsidRPr="006A3A52">
        <w:rPr>
          <w:rFonts w:ascii="Bookman Old Style" w:hAnsi="Bookman Old Style"/>
          <w:sz w:val="20"/>
        </w:rPr>
        <w:t>).</w:t>
      </w:r>
    </w:p>
    <w:p w:rsidR="006A3A52" w:rsidRPr="006A3A52" w:rsidRDefault="006A3A52" w:rsidP="006A3A52">
      <w:pPr>
        <w:pStyle w:val="ListParagraph"/>
        <w:spacing w:line="240" w:lineRule="auto"/>
        <w:ind w:left="3960" w:firstLine="360"/>
        <w:jc w:val="both"/>
        <w:rPr>
          <w:rFonts w:ascii="Bookman Old Style" w:hAnsi="Bookman Old Style"/>
          <w:sz w:val="20"/>
        </w:rPr>
      </w:pPr>
      <w:r>
        <w:rPr>
          <w:rFonts w:ascii="Bookman Old Style" w:hAnsi="Bookman Old Style"/>
          <w:sz w:val="20"/>
        </w:rPr>
        <w:t>A   N   D</w:t>
      </w:r>
    </w:p>
    <w:p w:rsidR="009C28CB" w:rsidRDefault="00C61D3A" w:rsidP="00FD5D11">
      <w:pPr>
        <w:spacing w:line="240" w:lineRule="auto"/>
        <w:jc w:val="both"/>
        <w:rPr>
          <w:rFonts w:ascii="Bookman Old Style" w:hAnsi="Bookman Old Style"/>
          <w:sz w:val="20"/>
        </w:rPr>
      </w:pPr>
      <w:r w:rsidRPr="006A3A52">
        <w:rPr>
          <w:rFonts w:ascii="Bookman Old Style" w:hAnsi="Bookman Old Style"/>
          <w:sz w:val="20"/>
          <w:u w:val="dotted"/>
        </w:rPr>
        <w:t>(Name/Father’s name/Address</w:t>
      </w:r>
      <w:r>
        <w:rPr>
          <w:rFonts w:ascii="Bookman Old Style" w:hAnsi="Bookman Old Style"/>
          <w:sz w:val="20"/>
          <w:u w:val="dotted"/>
        </w:rPr>
        <w:t>/Age</w:t>
      </w:r>
      <w:r w:rsidRPr="006A3A52">
        <w:rPr>
          <w:rFonts w:ascii="Bookman Old Style" w:hAnsi="Bookman Old Style"/>
          <w:sz w:val="20"/>
          <w:u w:val="dotted"/>
        </w:rPr>
        <w:t>)</w:t>
      </w:r>
      <w:r>
        <w:rPr>
          <w:rFonts w:ascii="Bookman Old Style" w:hAnsi="Bookman Old Style"/>
          <w:sz w:val="20"/>
          <w:u w:val="dotted"/>
        </w:rPr>
        <w:t>.</w:t>
      </w:r>
      <w:r w:rsidRPr="006A3A52">
        <w:rPr>
          <w:rFonts w:ascii="Bookman Old Style" w:hAnsi="Bookman Old Style"/>
          <w:sz w:val="20"/>
        </w:rPr>
        <w:t xml:space="preserve"> </w:t>
      </w:r>
      <w:r w:rsidR="009C28CB" w:rsidRPr="002F02CE">
        <w:rPr>
          <w:rFonts w:ascii="Bookman Old Style" w:hAnsi="Bookman Old Style"/>
          <w:sz w:val="20"/>
        </w:rPr>
        <w:t>By faith</w:t>
      </w:r>
      <w:r w:rsidR="00442151">
        <w:rPr>
          <w:rFonts w:ascii="Bookman Old Style" w:hAnsi="Bookman Old Style"/>
          <w:sz w:val="20"/>
        </w:rPr>
        <w:t xml:space="preserve"> (</w:t>
      </w:r>
      <w:r w:rsidR="00442151">
        <w:rPr>
          <w:rFonts w:ascii="Bookman Old Style" w:hAnsi="Bookman Old Style"/>
          <w:sz w:val="20"/>
          <w:u w:val="dotted"/>
        </w:rPr>
        <w:t>R</w:t>
      </w:r>
      <w:r w:rsidR="00442151" w:rsidRPr="00442151">
        <w:rPr>
          <w:rFonts w:ascii="Bookman Old Style" w:hAnsi="Bookman Old Style"/>
          <w:sz w:val="20"/>
          <w:u w:val="dotted"/>
        </w:rPr>
        <w:t>eligion name</w:t>
      </w:r>
      <w:r w:rsidR="00442151">
        <w:rPr>
          <w:rFonts w:ascii="Bookman Old Style" w:hAnsi="Bookman Old Style"/>
          <w:sz w:val="20"/>
        </w:rPr>
        <w:t>)</w:t>
      </w:r>
      <w:r w:rsidR="009C28CB" w:rsidRPr="002F02CE">
        <w:rPr>
          <w:rFonts w:ascii="Bookman Old Style" w:hAnsi="Bookman Old Style"/>
          <w:sz w:val="20"/>
        </w:rPr>
        <w:t>, a citizen of India. (herein</w:t>
      </w:r>
      <w:r w:rsidR="00442151">
        <w:rPr>
          <w:rFonts w:ascii="Bookman Old Style" w:hAnsi="Bookman Old Style"/>
          <w:sz w:val="20"/>
        </w:rPr>
        <w:t xml:space="preserve"> </w:t>
      </w:r>
      <w:r w:rsidR="009C28CB" w:rsidRPr="002F02CE">
        <w:rPr>
          <w:rFonts w:ascii="Bookman Old Style" w:hAnsi="Bookman Old Style"/>
          <w:sz w:val="20"/>
        </w:rPr>
        <w:t xml:space="preserve">after referred to as the </w:t>
      </w:r>
      <w:r w:rsidR="00426431" w:rsidRPr="002F02CE">
        <w:rPr>
          <w:rFonts w:ascii="Bookman Old Style" w:hAnsi="Bookman Old Style"/>
          <w:sz w:val="20"/>
        </w:rPr>
        <w:t>“…</w:t>
      </w:r>
      <w:r w:rsidR="00426431">
        <w:rPr>
          <w:rFonts w:ascii="Bookman Old Style" w:hAnsi="Bookman Old Style"/>
          <w:sz w:val="20"/>
        </w:rPr>
        <w:t>2</w:t>
      </w:r>
      <w:r w:rsidR="00426431" w:rsidRPr="00426431">
        <w:rPr>
          <w:rFonts w:ascii="Bookman Old Style" w:hAnsi="Bookman Old Style"/>
          <w:sz w:val="20"/>
          <w:vertAlign w:val="superscript"/>
        </w:rPr>
        <w:t>nd</w:t>
      </w:r>
      <w:r w:rsidR="00426431">
        <w:rPr>
          <w:rFonts w:ascii="Bookman Old Style" w:hAnsi="Bookman Old Style"/>
          <w:sz w:val="20"/>
        </w:rPr>
        <w:t xml:space="preserve"> </w:t>
      </w:r>
      <w:r w:rsidR="00426431" w:rsidRPr="002F02CE">
        <w:rPr>
          <w:rFonts w:ascii="Bookman Old Style" w:hAnsi="Bookman Old Style"/>
          <w:sz w:val="20"/>
        </w:rPr>
        <w:t>Party</w:t>
      </w:r>
      <w:r w:rsidR="00426431">
        <w:rPr>
          <w:rFonts w:ascii="Bookman Old Style" w:hAnsi="Bookman Old Style"/>
          <w:sz w:val="20"/>
        </w:rPr>
        <w:t xml:space="preserve"> </w:t>
      </w:r>
      <w:r w:rsidR="00426431" w:rsidRPr="00F644D8">
        <w:rPr>
          <w:rFonts w:ascii="Bookman Old Style" w:hAnsi="Bookman Old Style"/>
          <w:sz w:val="20"/>
          <w:u w:val="dotted"/>
        </w:rPr>
        <w:t>(Name/Father</w:t>
      </w:r>
      <w:r w:rsidR="00426431">
        <w:rPr>
          <w:rFonts w:ascii="Bookman Old Style" w:hAnsi="Bookman Old Style"/>
          <w:sz w:val="20"/>
          <w:u w:val="dotted"/>
        </w:rPr>
        <w:t>’</w:t>
      </w:r>
      <w:r w:rsidR="00426431" w:rsidRPr="00F644D8">
        <w:rPr>
          <w:rFonts w:ascii="Bookman Old Style" w:hAnsi="Bookman Old Style"/>
          <w:sz w:val="20"/>
          <w:u w:val="dotted"/>
        </w:rPr>
        <w:t>s name/Address)</w:t>
      </w:r>
      <w:r w:rsidR="00426431" w:rsidRPr="002F02CE">
        <w:rPr>
          <w:rFonts w:ascii="Bookman Old Style" w:hAnsi="Bookman Old Style"/>
          <w:sz w:val="20"/>
        </w:rPr>
        <w:t>.”</w:t>
      </w:r>
      <w:r w:rsidR="009C28CB" w:rsidRPr="002F02CE">
        <w:rPr>
          <w:rFonts w:ascii="Bookman Old Style" w:hAnsi="Bookman Old Style"/>
          <w:sz w:val="20"/>
        </w:rPr>
        <w:t xml:space="preserve"> Which expression shall, unless excluded by of repugnant to the context be de</w:t>
      </w:r>
      <w:r w:rsidR="005044E6" w:rsidRPr="002F02CE">
        <w:rPr>
          <w:rFonts w:ascii="Bookman Old Style" w:hAnsi="Bookman Old Style"/>
          <w:sz w:val="20"/>
        </w:rPr>
        <w:t>emed to mean and include its administrators and permitted assigns).</w:t>
      </w:r>
    </w:p>
    <w:p w:rsidR="006A3A52" w:rsidRDefault="006A3A52" w:rsidP="00FD5D11">
      <w:pPr>
        <w:spacing w:line="240" w:lineRule="auto"/>
        <w:jc w:val="both"/>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t>A  N  D</w:t>
      </w:r>
    </w:p>
    <w:p w:rsidR="00E46B9C" w:rsidRPr="002F02CE" w:rsidRDefault="00C61D3A" w:rsidP="00E46B9C">
      <w:pPr>
        <w:spacing w:line="240" w:lineRule="auto"/>
        <w:jc w:val="both"/>
        <w:rPr>
          <w:rFonts w:ascii="Bookman Old Style" w:hAnsi="Bookman Old Style"/>
          <w:sz w:val="20"/>
        </w:rPr>
      </w:pPr>
      <w:r w:rsidRPr="006A3A52">
        <w:rPr>
          <w:rFonts w:ascii="Bookman Old Style" w:hAnsi="Bookman Old Style"/>
          <w:sz w:val="20"/>
          <w:u w:val="dotted"/>
        </w:rPr>
        <w:t>(Name/Father’s name/Address</w:t>
      </w:r>
      <w:r>
        <w:rPr>
          <w:rFonts w:ascii="Bookman Old Style" w:hAnsi="Bookman Old Style"/>
          <w:sz w:val="20"/>
          <w:u w:val="dotted"/>
        </w:rPr>
        <w:t>/Age</w:t>
      </w:r>
      <w:r w:rsidRPr="006A3A52">
        <w:rPr>
          <w:rFonts w:ascii="Bookman Old Style" w:hAnsi="Bookman Old Style"/>
          <w:sz w:val="20"/>
          <w:u w:val="dotted"/>
        </w:rPr>
        <w:t>)</w:t>
      </w:r>
      <w:r>
        <w:rPr>
          <w:rFonts w:ascii="Bookman Old Style" w:hAnsi="Bookman Old Style"/>
          <w:sz w:val="20"/>
          <w:u w:val="dotted"/>
        </w:rPr>
        <w:t>.</w:t>
      </w:r>
      <w:r w:rsidRPr="006A3A52">
        <w:rPr>
          <w:rFonts w:ascii="Bookman Old Style" w:hAnsi="Bookman Old Style"/>
          <w:sz w:val="20"/>
        </w:rPr>
        <w:t xml:space="preserve"> </w:t>
      </w:r>
      <w:r w:rsidR="00E46B9C" w:rsidRPr="002F02CE">
        <w:rPr>
          <w:rFonts w:ascii="Bookman Old Style" w:hAnsi="Bookman Old Style"/>
          <w:sz w:val="20"/>
        </w:rPr>
        <w:t>By faith</w:t>
      </w:r>
      <w:r w:rsidR="00E46B9C">
        <w:rPr>
          <w:rFonts w:ascii="Bookman Old Style" w:hAnsi="Bookman Old Style"/>
          <w:sz w:val="20"/>
        </w:rPr>
        <w:t xml:space="preserve"> (</w:t>
      </w:r>
      <w:r w:rsidR="00E46B9C">
        <w:rPr>
          <w:rFonts w:ascii="Bookman Old Style" w:hAnsi="Bookman Old Style"/>
          <w:sz w:val="20"/>
          <w:u w:val="dotted"/>
        </w:rPr>
        <w:t>R</w:t>
      </w:r>
      <w:r w:rsidR="00E46B9C" w:rsidRPr="00442151">
        <w:rPr>
          <w:rFonts w:ascii="Bookman Old Style" w:hAnsi="Bookman Old Style"/>
          <w:sz w:val="20"/>
          <w:u w:val="dotted"/>
        </w:rPr>
        <w:t>eligion name</w:t>
      </w:r>
      <w:r w:rsidR="00E46B9C">
        <w:rPr>
          <w:rFonts w:ascii="Bookman Old Style" w:hAnsi="Bookman Old Style"/>
          <w:sz w:val="20"/>
        </w:rPr>
        <w:t>)</w:t>
      </w:r>
      <w:r w:rsidR="00E46B9C" w:rsidRPr="002F02CE">
        <w:rPr>
          <w:rFonts w:ascii="Bookman Old Style" w:hAnsi="Bookman Old Style"/>
          <w:sz w:val="20"/>
        </w:rPr>
        <w:t>, a citizen of India. (herein</w:t>
      </w:r>
      <w:r w:rsidR="00E46B9C">
        <w:rPr>
          <w:rFonts w:ascii="Bookman Old Style" w:hAnsi="Bookman Old Style"/>
          <w:sz w:val="20"/>
        </w:rPr>
        <w:t xml:space="preserve"> </w:t>
      </w:r>
      <w:r w:rsidR="00E46B9C" w:rsidRPr="002F02CE">
        <w:rPr>
          <w:rFonts w:ascii="Bookman Old Style" w:hAnsi="Bookman Old Style"/>
          <w:sz w:val="20"/>
        </w:rPr>
        <w:t>after referred to as the “…</w:t>
      </w:r>
      <w:r w:rsidR="00E46B9C">
        <w:rPr>
          <w:rFonts w:ascii="Bookman Old Style" w:hAnsi="Bookman Old Style"/>
          <w:sz w:val="20"/>
        </w:rPr>
        <w:t>3</w:t>
      </w:r>
      <w:r w:rsidR="00E46B9C" w:rsidRPr="00E46B9C">
        <w:rPr>
          <w:rFonts w:ascii="Bookman Old Style" w:hAnsi="Bookman Old Style"/>
          <w:sz w:val="20"/>
          <w:vertAlign w:val="superscript"/>
        </w:rPr>
        <w:t>rd</w:t>
      </w:r>
      <w:r w:rsidR="00E46B9C">
        <w:rPr>
          <w:rFonts w:ascii="Bookman Old Style" w:hAnsi="Bookman Old Style"/>
          <w:sz w:val="20"/>
        </w:rPr>
        <w:t xml:space="preserve"> </w:t>
      </w:r>
      <w:r w:rsidR="00E46B9C" w:rsidRPr="002F02CE">
        <w:rPr>
          <w:rFonts w:ascii="Bookman Old Style" w:hAnsi="Bookman Old Style"/>
          <w:sz w:val="20"/>
        </w:rPr>
        <w:t>Party</w:t>
      </w:r>
      <w:r w:rsidR="00E46B9C">
        <w:rPr>
          <w:rFonts w:ascii="Bookman Old Style" w:hAnsi="Bookman Old Style"/>
          <w:sz w:val="20"/>
        </w:rPr>
        <w:t xml:space="preserve"> </w:t>
      </w:r>
      <w:r w:rsidR="00E46B9C" w:rsidRPr="00F644D8">
        <w:rPr>
          <w:rFonts w:ascii="Bookman Old Style" w:hAnsi="Bookman Old Style"/>
          <w:sz w:val="20"/>
          <w:u w:val="dotted"/>
        </w:rPr>
        <w:t>(Name/Father</w:t>
      </w:r>
      <w:r w:rsidR="00E46B9C">
        <w:rPr>
          <w:rFonts w:ascii="Bookman Old Style" w:hAnsi="Bookman Old Style"/>
          <w:sz w:val="20"/>
          <w:u w:val="dotted"/>
        </w:rPr>
        <w:t>’</w:t>
      </w:r>
      <w:r w:rsidR="00E46B9C" w:rsidRPr="00F644D8">
        <w:rPr>
          <w:rFonts w:ascii="Bookman Old Style" w:hAnsi="Bookman Old Style"/>
          <w:sz w:val="20"/>
          <w:u w:val="dotted"/>
        </w:rPr>
        <w:t>s name/Address)</w:t>
      </w:r>
      <w:r w:rsidR="00E46B9C" w:rsidRPr="002F02CE">
        <w:rPr>
          <w:rFonts w:ascii="Bookman Old Style" w:hAnsi="Bookman Old Style"/>
          <w:sz w:val="20"/>
        </w:rPr>
        <w:t>.” Which expression shall, unless excluded by of repugnant to the context be deemed to mean and include its administrators and permitted assigns).</w:t>
      </w:r>
    </w:p>
    <w:p w:rsidR="005044E6" w:rsidRPr="002F02CE" w:rsidRDefault="005044E6" w:rsidP="00FD5D11">
      <w:pPr>
        <w:spacing w:line="240" w:lineRule="auto"/>
        <w:jc w:val="both"/>
        <w:rPr>
          <w:rFonts w:ascii="Bookman Old Style" w:hAnsi="Bookman Old Style"/>
          <w:sz w:val="20"/>
        </w:rPr>
      </w:pPr>
      <w:r w:rsidRPr="002F02CE">
        <w:rPr>
          <w:rFonts w:ascii="Bookman Old Style" w:hAnsi="Bookman Old Style"/>
          <w:b/>
          <w:sz w:val="20"/>
        </w:rPr>
        <w:t>WHEREAS</w:t>
      </w:r>
      <w:r w:rsidR="007E7C30" w:rsidRPr="002F02CE">
        <w:rPr>
          <w:rFonts w:ascii="Bookman Old Style" w:hAnsi="Bookman Old Style"/>
          <w:b/>
          <w:sz w:val="20"/>
        </w:rPr>
        <w:t>:</w:t>
      </w:r>
      <w:r w:rsidRPr="002F02CE">
        <w:rPr>
          <w:rFonts w:ascii="Bookman Old Style" w:hAnsi="Bookman Old Style"/>
          <w:b/>
          <w:sz w:val="20"/>
        </w:rPr>
        <w:t xml:space="preserve"> </w:t>
      </w:r>
      <w:r w:rsidRPr="002F02CE">
        <w:rPr>
          <w:rFonts w:ascii="Bookman Old Style" w:hAnsi="Bookman Old Style"/>
          <w:sz w:val="20"/>
        </w:rPr>
        <w:t>all the above said three parties (the “Partners”) have decided to enter into a Partnership through this Deed of Partnership.</w:t>
      </w:r>
    </w:p>
    <w:p w:rsidR="005044E6" w:rsidRPr="002F02CE" w:rsidRDefault="005044E6" w:rsidP="00FD5D11">
      <w:pPr>
        <w:spacing w:line="240" w:lineRule="auto"/>
        <w:jc w:val="both"/>
        <w:rPr>
          <w:rFonts w:ascii="Bookman Old Style" w:hAnsi="Bookman Old Style"/>
          <w:sz w:val="20"/>
        </w:rPr>
      </w:pPr>
      <w:r w:rsidRPr="002F02CE">
        <w:rPr>
          <w:rFonts w:ascii="Bookman Old Style" w:hAnsi="Bookman Old Style"/>
          <w:b/>
          <w:sz w:val="20"/>
        </w:rPr>
        <w:t>WHEREAS</w:t>
      </w:r>
      <w:r w:rsidR="007E7C30" w:rsidRPr="002F02CE">
        <w:rPr>
          <w:rFonts w:ascii="Bookman Old Style" w:hAnsi="Bookman Old Style"/>
          <w:b/>
          <w:sz w:val="20"/>
        </w:rPr>
        <w:t>:</w:t>
      </w:r>
      <w:r w:rsidRPr="002F02CE">
        <w:rPr>
          <w:rFonts w:ascii="Bookman Old Style" w:hAnsi="Bookman Old Style"/>
          <w:sz w:val="20"/>
        </w:rPr>
        <w:t xml:space="preserve"> the partners have decided to reduce the terms &amp; conditions of their Partnership into writing as appearing hereinafter.</w:t>
      </w:r>
    </w:p>
    <w:p w:rsidR="00F91D56" w:rsidRDefault="006165F9" w:rsidP="006165F9">
      <w:pPr>
        <w:spacing w:after="0" w:line="240" w:lineRule="auto"/>
        <w:jc w:val="both"/>
        <w:rPr>
          <w:rFonts w:ascii="Bookman Old Style" w:hAnsi="Bookman Old Style"/>
          <w:b/>
          <w:sz w:val="20"/>
        </w:rPr>
      </w:pPr>
      <w:r w:rsidRPr="002F02CE">
        <w:rPr>
          <w:rFonts w:ascii="Bookman Old Style" w:hAnsi="Bookman Old Style"/>
          <w:b/>
          <w:sz w:val="20"/>
        </w:rPr>
        <w:t xml:space="preserve">NOW THIS DEED OF PARTNERSHIP </w:t>
      </w:r>
      <w:r w:rsidR="005D406F">
        <w:rPr>
          <w:rFonts w:ascii="Bookman Old Style" w:hAnsi="Bookman Old Style"/>
          <w:b/>
          <w:sz w:val="20"/>
        </w:rPr>
        <w:t>WITNESSED AS FOLLOWS:</w:t>
      </w:r>
    </w:p>
    <w:p w:rsidR="004554C0" w:rsidRPr="002F02CE" w:rsidRDefault="004554C0" w:rsidP="006165F9">
      <w:pPr>
        <w:spacing w:after="0" w:line="240" w:lineRule="auto"/>
        <w:jc w:val="both"/>
        <w:rPr>
          <w:rFonts w:ascii="Bookman Old Style" w:hAnsi="Bookman Old Style"/>
          <w:b/>
          <w:sz w:val="20"/>
        </w:rPr>
      </w:pPr>
    </w:p>
    <w:p w:rsidR="006165F9" w:rsidRPr="002F02CE" w:rsidRDefault="006165F9" w:rsidP="006165F9">
      <w:pPr>
        <w:spacing w:after="0" w:line="240" w:lineRule="auto"/>
        <w:jc w:val="both"/>
        <w:rPr>
          <w:rFonts w:ascii="Bookman Old Style" w:hAnsi="Bookman Old Style"/>
          <w:b/>
          <w:sz w:val="6"/>
        </w:rPr>
      </w:pPr>
    </w:p>
    <w:p w:rsidR="00642C60" w:rsidRPr="004E49F4" w:rsidRDefault="007E7C30" w:rsidP="000C717C">
      <w:pPr>
        <w:pStyle w:val="ListParagraph"/>
        <w:numPr>
          <w:ilvl w:val="0"/>
          <w:numId w:val="4"/>
        </w:numPr>
        <w:spacing w:after="0" w:line="240" w:lineRule="auto"/>
        <w:ind w:left="709"/>
        <w:jc w:val="both"/>
        <w:rPr>
          <w:rFonts w:ascii="Bookman Old Style" w:hAnsi="Bookman Old Style"/>
          <w:sz w:val="20"/>
        </w:rPr>
      </w:pPr>
      <w:r w:rsidRPr="005D406F">
        <w:rPr>
          <w:rFonts w:ascii="Bookman Old Style" w:hAnsi="Bookman Old Style"/>
          <w:b/>
          <w:sz w:val="20"/>
        </w:rPr>
        <w:t xml:space="preserve">NAME OF THE PARTNERS: </w:t>
      </w:r>
    </w:p>
    <w:p w:rsidR="004E49F4" w:rsidRPr="004E49F4" w:rsidRDefault="004E49F4" w:rsidP="004E49F4">
      <w:pPr>
        <w:spacing w:after="0" w:line="240" w:lineRule="auto"/>
        <w:jc w:val="both"/>
        <w:rPr>
          <w:rFonts w:ascii="Bookman Old Style" w:hAnsi="Bookman Old Style"/>
          <w:sz w:val="20"/>
        </w:rPr>
      </w:pPr>
    </w:p>
    <w:p w:rsidR="00F91D56" w:rsidRPr="005D406F" w:rsidRDefault="00642C60" w:rsidP="000C717C">
      <w:pPr>
        <w:pStyle w:val="ListParagraph"/>
        <w:numPr>
          <w:ilvl w:val="0"/>
          <w:numId w:val="4"/>
        </w:numPr>
        <w:spacing w:after="0" w:line="240" w:lineRule="auto"/>
        <w:ind w:left="709"/>
        <w:jc w:val="both"/>
        <w:rPr>
          <w:rFonts w:ascii="Bookman Old Style" w:hAnsi="Bookman Old Style"/>
          <w:sz w:val="20"/>
        </w:rPr>
      </w:pPr>
      <w:r>
        <w:rPr>
          <w:rFonts w:ascii="Bookman Old Style" w:hAnsi="Bookman Old Style"/>
          <w:b/>
          <w:sz w:val="20"/>
        </w:rPr>
        <w:t xml:space="preserve">NAME &amp; PLACE OF THE BUSINESS OF THE FIRM: </w:t>
      </w:r>
      <w:r w:rsidR="00F91D56" w:rsidRPr="005D406F">
        <w:rPr>
          <w:rFonts w:ascii="Bookman Old Style" w:hAnsi="Bookman Old Style"/>
          <w:sz w:val="20"/>
        </w:rPr>
        <w:t>That the name of the partnership</w:t>
      </w:r>
      <w:r w:rsidR="00343B65">
        <w:rPr>
          <w:rFonts w:ascii="Bookman Old Style" w:hAnsi="Bookman Old Style"/>
          <w:sz w:val="20"/>
        </w:rPr>
        <w:t xml:space="preserve"> firm</w:t>
      </w:r>
      <w:r w:rsidR="00F91D56" w:rsidRPr="005D406F">
        <w:rPr>
          <w:rFonts w:ascii="Bookman Old Style" w:hAnsi="Bookman Old Style"/>
          <w:sz w:val="20"/>
        </w:rPr>
        <w:t xml:space="preserve"> shall be </w:t>
      </w:r>
      <w:r w:rsidR="00F91D56" w:rsidRPr="005D406F">
        <w:rPr>
          <w:rFonts w:ascii="Bookman Old Style" w:hAnsi="Bookman Old Style"/>
          <w:sz w:val="20"/>
          <w:u w:val="dotted"/>
        </w:rPr>
        <w:t>“</w:t>
      </w:r>
      <w:r w:rsidR="005D406F" w:rsidRPr="005D406F">
        <w:rPr>
          <w:rFonts w:ascii="Bookman Old Style" w:hAnsi="Bookman Old Style"/>
          <w:sz w:val="20"/>
          <w:u w:val="dotted"/>
        </w:rPr>
        <w:t>(</w:t>
      </w:r>
      <w:r w:rsidR="00F91D56" w:rsidRPr="005D406F">
        <w:rPr>
          <w:rFonts w:ascii="Bookman Old Style" w:hAnsi="Bookman Old Style"/>
          <w:sz w:val="20"/>
          <w:u w:val="dotted"/>
        </w:rPr>
        <w:t>Firm Name</w:t>
      </w:r>
      <w:r w:rsidR="005D406F" w:rsidRPr="005D406F">
        <w:rPr>
          <w:rFonts w:ascii="Bookman Old Style" w:hAnsi="Bookman Old Style"/>
          <w:sz w:val="20"/>
          <w:u w:val="dotted"/>
        </w:rPr>
        <w:t>)</w:t>
      </w:r>
      <w:r w:rsidR="00F91D56" w:rsidRPr="005D406F">
        <w:rPr>
          <w:rFonts w:ascii="Bookman Old Style" w:hAnsi="Bookman Old Style"/>
          <w:sz w:val="20"/>
          <w:u w:val="dotted"/>
        </w:rPr>
        <w:t>”</w:t>
      </w:r>
      <w:r w:rsidR="00AD2F6A">
        <w:rPr>
          <w:rFonts w:ascii="Bookman Old Style" w:hAnsi="Bookman Old Style"/>
          <w:sz w:val="20"/>
        </w:rPr>
        <w:t xml:space="preserve"> having its</w:t>
      </w:r>
      <w:r w:rsidR="00F91D56" w:rsidRPr="005D406F">
        <w:rPr>
          <w:rFonts w:ascii="Bookman Old Style" w:hAnsi="Bookman Old Style"/>
          <w:sz w:val="20"/>
        </w:rPr>
        <w:t xml:space="preserve"> office at </w:t>
      </w:r>
      <w:r w:rsidR="005D406F" w:rsidRPr="005D406F">
        <w:rPr>
          <w:rFonts w:ascii="Bookman Old Style" w:hAnsi="Bookman Old Style"/>
          <w:sz w:val="20"/>
          <w:u w:val="dotted"/>
        </w:rPr>
        <w:t xml:space="preserve">“(Address </w:t>
      </w:r>
      <w:r w:rsidR="00F91D56" w:rsidRPr="005D406F">
        <w:rPr>
          <w:rFonts w:ascii="Bookman Old Style" w:hAnsi="Bookman Old Style"/>
          <w:sz w:val="20"/>
          <w:u w:val="dotted"/>
        </w:rPr>
        <w:t>and the place of business</w:t>
      </w:r>
      <w:r w:rsidR="005D406F" w:rsidRPr="005D406F">
        <w:rPr>
          <w:rFonts w:ascii="Bookman Old Style" w:hAnsi="Bookman Old Style"/>
          <w:sz w:val="20"/>
          <w:u w:val="dotted"/>
        </w:rPr>
        <w:t>)”</w:t>
      </w:r>
      <w:r w:rsidR="00AD2F6A">
        <w:rPr>
          <w:rFonts w:ascii="Bookman Old Style" w:hAnsi="Bookman Old Style"/>
          <w:sz w:val="20"/>
        </w:rPr>
        <w:t>. H</w:t>
      </w:r>
      <w:r w:rsidR="00F91D56" w:rsidRPr="005D406F">
        <w:rPr>
          <w:rFonts w:ascii="Bookman Old Style" w:hAnsi="Bookman Old Style"/>
          <w:sz w:val="20"/>
        </w:rPr>
        <w:t>owever the partners shall be at liberty to change or alter the registered office or carry on th</w:t>
      </w:r>
      <w:r w:rsidR="00AD2F6A">
        <w:rPr>
          <w:rFonts w:ascii="Bookman Old Style" w:hAnsi="Bookman Old Style"/>
          <w:sz w:val="20"/>
        </w:rPr>
        <w:t>e business at any other place or</w:t>
      </w:r>
      <w:r w:rsidR="00F91D56" w:rsidRPr="005D406F">
        <w:rPr>
          <w:rFonts w:ascii="Bookman Old Style" w:hAnsi="Bookman Old Style"/>
          <w:sz w:val="20"/>
        </w:rPr>
        <w:t xml:space="preserve"> places as may be decided between the partners from time to time.</w:t>
      </w:r>
    </w:p>
    <w:p w:rsidR="005D406F" w:rsidRPr="00AA4133" w:rsidRDefault="005D406F" w:rsidP="005D406F">
      <w:pPr>
        <w:pStyle w:val="ListParagraph"/>
        <w:spacing w:after="0" w:line="240" w:lineRule="auto"/>
        <w:ind w:left="284"/>
        <w:jc w:val="both"/>
        <w:rPr>
          <w:rFonts w:ascii="Bookman Old Style" w:hAnsi="Bookman Old Style"/>
          <w:sz w:val="20"/>
        </w:rPr>
      </w:pPr>
    </w:p>
    <w:p w:rsidR="00F91D56" w:rsidRDefault="00FD5D11" w:rsidP="000C717C">
      <w:pPr>
        <w:pStyle w:val="ListParagraph"/>
        <w:numPr>
          <w:ilvl w:val="0"/>
          <w:numId w:val="4"/>
        </w:numPr>
        <w:spacing w:line="240" w:lineRule="auto"/>
        <w:ind w:left="709" w:hanging="426"/>
        <w:jc w:val="both"/>
        <w:rPr>
          <w:rFonts w:ascii="Bookman Old Style" w:hAnsi="Bookman Old Style"/>
          <w:sz w:val="20"/>
        </w:rPr>
      </w:pPr>
      <w:r w:rsidRPr="00AA4133">
        <w:rPr>
          <w:rFonts w:ascii="Bookman Old Style" w:hAnsi="Bookman Old Style"/>
          <w:b/>
          <w:sz w:val="20"/>
        </w:rPr>
        <w:t xml:space="preserve">TENURE: </w:t>
      </w:r>
      <w:r w:rsidR="00F91D56" w:rsidRPr="00AA4133">
        <w:rPr>
          <w:rFonts w:ascii="Bookman Old Style" w:hAnsi="Bookman Old Style"/>
          <w:sz w:val="20"/>
        </w:rPr>
        <w:t xml:space="preserve">The firm shall remain in existence and any dissolution shall </w:t>
      </w:r>
      <w:r w:rsidR="005D5184" w:rsidRPr="00AA4133">
        <w:rPr>
          <w:rFonts w:ascii="Bookman Old Style" w:hAnsi="Bookman Old Style"/>
          <w:sz w:val="20"/>
        </w:rPr>
        <w:t>not</w:t>
      </w:r>
      <w:r w:rsidR="00F91D56" w:rsidRPr="00AA4133">
        <w:rPr>
          <w:rFonts w:ascii="Bookman Old Style" w:hAnsi="Bookman Old Style"/>
          <w:sz w:val="20"/>
        </w:rPr>
        <w:t xml:space="preserve"> take </w:t>
      </w:r>
      <w:r w:rsidR="005D5184" w:rsidRPr="00AA4133">
        <w:rPr>
          <w:rFonts w:ascii="Bookman Old Style" w:hAnsi="Bookman Old Style"/>
          <w:sz w:val="20"/>
        </w:rPr>
        <w:t xml:space="preserve">effect till the time all the Partners of the Firm after mutual consent pass </w:t>
      </w:r>
      <w:r w:rsidR="00F3219D">
        <w:rPr>
          <w:rFonts w:ascii="Bookman Old Style" w:hAnsi="Bookman Old Style"/>
          <w:sz w:val="20"/>
        </w:rPr>
        <w:t>a</w:t>
      </w:r>
      <w:r w:rsidR="005D5184" w:rsidRPr="00AA4133">
        <w:rPr>
          <w:rFonts w:ascii="Bookman Old Style" w:hAnsi="Bookman Old Style"/>
          <w:sz w:val="20"/>
        </w:rPr>
        <w:t xml:space="preserve"> resolution to this effect.</w:t>
      </w:r>
    </w:p>
    <w:p w:rsidR="005D406F" w:rsidRPr="005D406F" w:rsidRDefault="005D406F" w:rsidP="005D406F">
      <w:pPr>
        <w:pStyle w:val="ListParagraph"/>
        <w:rPr>
          <w:rFonts w:ascii="Bookman Old Style" w:hAnsi="Bookman Old Style"/>
          <w:sz w:val="20"/>
        </w:rPr>
      </w:pPr>
    </w:p>
    <w:p w:rsidR="005D406F" w:rsidRPr="005D406F" w:rsidRDefault="005D406F" w:rsidP="005D406F">
      <w:pPr>
        <w:pStyle w:val="ListParagraph"/>
        <w:spacing w:line="240" w:lineRule="auto"/>
        <w:ind w:left="284"/>
        <w:jc w:val="both"/>
        <w:rPr>
          <w:rFonts w:ascii="Bookman Old Style" w:hAnsi="Bookman Old Style"/>
          <w:sz w:val="6"/>
          <w:szCs w:val="8"/>
        </w:rPr>
      </w:pPr>
    </w:p>
    <w:p w:rsidR="005D5184" w:rsidRDefault="00FD5D11" w:rsidP="000C717C">
      <w:pPr>
        <w:pStyle w:val="ListParagraph"/>
        <w:numPr>
          <w:ilvl w:val="0"/>
          <w:numId w:val="4"/>
        </w:numPr>
        <w:spacing w:line="240" w:lineRule="auto"/>
        <w:ind w:left="709"/>
        <w:jc w:val="both"/>
        <w:rPr>
          <w:rFonts w:ascii="Bookman Old Style" w:hAnsi="Bookman Old Style"/>
          <w:sz w:val="20"/>
        </w:rPr>
      </w:pPr>
      <w:r w:rsidRPr="00AA4133">
        <w:rPr>
          <w:rFonts w:ascii="Bookman Old Style" w:hAnsi="Bookman Old Style"/>
          <w:b/>
          <w:sz w:val="20"/>
        </w:rPr>
        <w:t xml:space="preserve">MANAGING PARTNER: </w:t>
      </w:r>
      <w:r w:rsidR="005D406F" w:rsidRPr="005D406F">
        <w:rPr>
          <w:rFonts w:ascii="Bookman Old Style" w:hAnsi="Bookman Old Style"/>
          <w:bCs/>
          <w:sz w:val="20"/>
          <w:u w:val="dotted"/>
        </w:rPr>
        <w:t>“(</w:t>
      </w:r>
      <w:r w:rsidR="005D406F" w:rsidRPr="005D406F">
        <w:rPr>
          <w:rFonts w:ascii="Bookman Old Style" w:hAnsi="Bookman Old Style"/>
          <w:sz w:val="20"/>
          <w:u w:val="dotted"/>
        </w:rPr>
        <w:t>Partner Name)</w:t>
      </w:r>
      <w:r w:rsidR="005D406F" w:rsidRPr="005D406F">
        <w:rPr>
          <w:rFonts w:ascii="Bookman Old Style" w:hAnsi="Bookman Old Style"/>
          <w:bCs/>
          <w:sz w:val="20"/>
          <w:u w:val="dotted"/>
        </w:rPr>
        <w:t>”</w:t>
      </w:r>
      <w:r w:rsidR="005D5184" w:rsidRPr="00AA4133">
        <w:rPr>
          <w:rFonts w:ascii="Bookman Old Style" w:hAnsi="Bookman Old Style"/>
          <w:sz w:val="20"/>
        </w:rPr>
        <w:t xml:space="preserve"> shall be the managing partner and authorized by the other partner</w:t>
      </w:r>
      <w:r w:rsidR="00F3219D">
        <w:rPr>
          <w:rFonts w:ascii="Bookman Old Style" w:hAnsi="Bookman Old Style"/>
          <w:sz w:val="20"/>
        </w:rPr>
        <w:t>s</w:t>
      </w:r>
      <w:r w:rsidR="005D5184" w:rsidRPr="00AA4133">
        <w:rPr>
          <w:rFonts w:ascii="Bookman Old Style" w:hAnsi="Bookman Old Style"/>
          <w:sz w:val="20"/>
        </w:rPr>
        <w:t xml:space="preserve"> to perform da</w:t>
      </w:r>
      <w:r w:rsidR="00F3219D">
        <w:rPr>
          <w:rFonts w:ascii="Bookman Old Style" w:hAnsi="Bookman Old Style"/>
          <w:sz w:val="20"/>
        </w:rPr>
        <w:t>il</w:t>
      </w:r>
      <w:r w:rsidR="005D5184" w:rsidRPr="00AA4133">
        <w:rPr>
          <w:rFonts w:ascii="Bookman Old Style" w:hAnsi="Bookman Old Style"/>
          <w:sz w:val="20"/>
        </w:rPr>
        <w:t>y affairs of the Firm and to do all the acts</w:t>
      </w:r>
      <w:r w:rsidR="00F3219D">
        <w:rPr>
          <w:rFonts w:ascii="Bookman Old Style" w:hAnsi="Bookman Old Style"/>
          <w:sz w:val="20"/>
        </w:rPr>
        <w:t>,</w:t>
      </w:r>
      <w:r w:rsidR="005D5184" w:rsidRPr="00AA4133">
        <w:rPr>
          <w:rFonts w:ascii="Bookman Old Style" w:hAnsi="Bookman Old Style"/>
          <w:sz w:val="20"/>
        </w:rPr>
        <w:t xml:space="preserve"> </w:t>
      </w:r>
      <w:r w:rsidR="00F3219D">
        <w:rPr>
          <w:rFonts w:ascii="Bookman Old Style" w:hAnsi="Bookman Old Style"/>
          <w:sz w:val="20"/>
        </w:rPr>
        <w:t>d</w:t>
      </w:r>
      <w:r w:rsidR="005D5184" w:rsidRPr="00AA4133">
        <w:rPr>
          <w:rFonts w:ascii="Bookman Old Style" w:hAnsi="Bookman Old Style"/>
          <w:sz w:val="20"/>
        </w:rPr>
        <w:t>eed</w:t>
      </w:r>
      <w:r w:rsidR="00F3219D">
        <w:rPr>
          <w:rFonts w:ascii="Bookman Old Style" w:hAnsi="Bookman Old Style"/>
          <w:sz w:val="20"/>
        </w:rPr>
        <w:t>s</w:t>
      </w:r>
      <w:r w:rsidR="005D5184" w:rsidRPr="00AA4133">
        <w:rPr>
          <w:rFonts w:ascii="Bookman Old Style" w:hAnsi="Bookman Old Style"/>
          <w:sz w:val="20"/>
        </w:rPr>
        <w:t xml:space="preserve"> and things or such other tasks as deemed fit by him on behalf of the Firm and in the beneficial interest of the Firm unless expressly barred.</w:t>
      </w:r>
    </w:p>
    <w:p w:rsidR="00377E72" w:rsidRPr="00AA4133" w:rsidRDefault="00377E72" w:rsidP="00377E72">
      <w:pPr>
        <w:pStyle w:val="ListParagraph"/>
        <w:spacing w:line="240" w:lineRule="auto"/>
        <w:ind w:left="709"/>
        <w:jc w:val="both"/>
        <w:rPr>
          <w:rFonts w:ascii="Bookman Old Style" w:hAnsi="Bookman Old Style"/>
          <w:sz w:val="20"/>
        </w:rPr>
      </w:pPr>
    </w:p>
    <w:p w:rsidR="00480E68" w:rsidRPr="00AA4133" w:rsidRDefault="00FD5D11" w:rsidP="006B07C9">
      <w:pPr>
        <w:pStyle w:val="ListParagraph"/>
        <w:numPr>
          <w:ilvl w:val="0"/>
          <w:numId w:val="4"/>
        </w:numPr>
        <w:spacing w:line="240" w:lineRule="auto"/>
        <w:ind w:left="709" w:hanging="425"/>
        <w:jc w:val="both"/>
        <w:rPr>
          <w:rFonts w:ascii="Bookman Old Style" w:hAnsi="Bookman Old Style"/>
          <w:sz w:val="20"/>
        </w:rPr>
      </w:pPr>
      <w:r w:rsidRPr="00AA4133">
        <w:rPr>
          <w:rFonts w:ascii="Bookman Old Style" w:hAnsi="Bookman Old Style"/>
          <w:b/>
          <w:sz w:val="20"/>
        </w:rPr>
        <w:t xml:space="preserve">POWERS/DUTIES/RESPONSIBILITIES OF THE MANAGING PARTNER: </w:t>
      </w:r>
      <w:r w:rsidR="00942962" w:rsidRPr="00AA4133">
        <w:rPr>
          <w:rFonts w:ascii="Bookman Old Style" w:hAnsi="Bookman Old Style"/>
          <w:sz w:val="20"/>
        </w:rPr>
        <w:t xml:space="preserve">The power and </w:t>
      </w:r>
      <w:r w:rsidR="00895723" w:rsidRPr="00AA4133">
        <w:rPr>
          <w:rFonts w:ascii="Bookman Old Style" w:hAnsi="Bookman Old Style"/>
          <w:sz w:val="20"/>
        </w:rPr>
        <w:t xml:space="preserve">duties of the managing Partner, which shall be exercised at his sole </w:t>
      </w:r>
      <w:r w:rsidRPr="00AA4133">
        <w:rPr>
          <w:rFonts w:ascii="Bookman Old Style" w:hAnsi="Bookman Old Style"/>
          <w:sz w:val="20"/>
        </w:rPr>
        <w:t>discretion</w:t>
      </w:r>
      <w:r w:rsidR="00895723" w:rsidRPr="00AA4133">
        <w:rPr>
          <w:rFonts w:ascii="Bookman Old Style" w:hAnsi="Bookman Old Style"/>
          <w:sz w:val="20"/>
        </w:rPr>
        <w:t xml:space="preserve"> without any consent (written /</w:t>
      </w:r>
      <w:r w:rsidRPr="00AA4133">
        <w:rPr>
          <w:rFonts w:ascii="Bookman Old Style" w:hAnsi="Bookman Old Style"/>
          <w:sz w:val="20"/>
        </w:rPr>
        <w:t xml:space="preserve"> </w:t>
      </w:r>
      <w:r w:rsidR="005D406F" w:rsidRPr="00AA4133">
        <w:rPr>
          <w:rFonts w:ascii="Bookman Old Style" w:hAnsi="Bookman Old Style"/>
          <w:sz w:val="20"/>
        </w:rPr>
        <w:t>verbally</w:t>
      </w:r>
      <w:r w:rsidR="005D406F">
        <w:rPr>
          <w:rFonts w:ascii="Bookman Old Style" w:hAnsi="Bookman Old Style"/>
          <w:sz w:val="20"/>
        </w:rPr>
        <w:t>)</w:t>
      </w:r>
      <w:r w:rsidR="00895723" w:rsidRPr="00AA4133">
        <w:rPr>
          <w:rFonts w:ascii="Bookman Old Style" w:hAnsi="Bookman Old Style"/>
          <w:sz w:val="20"/>
        </w:rPr>
        <w:t xml:space="preserve"> from the remaining partner shall include but not </w:t>
      </w:r>
      <w:r w:rsidR="00F50BD9">
        <w:rPr>
          <w:rFonts w:ascii="Bookman Old Style" w:hAnsi="Bookman Old Style"/>
          <w:sz w:val="20"/>
        </w:rPr>
        <w:t xml:space="preserve">be </w:t>
      </w:r>
      <w:r w:rsidR="00895723" w:rsidRPr="00AA4133">
        <w:rPr>
          <w:rFonts w:ascii="Bookman Old Style" w:hAnsi="Bookman Old Style"/>
          <w:sz w:val="20"/>
        </w:rPr>
        <w:t>limited to the following which ex</w:t>
      </w:r>
      <w:r w:rsidR="00761C3F" w:rsidRPr="00AA4133">
        <w:rPr>
          <w:rFonts w:ascii="Bookman Old Style" w:hAnsi="Bookman Old Style"/>
          <w:sz w:val="20"/>
        </w:rPr>
        <w:t>cludes only the banking related matters.</w:t>
      </w:r>
    </w:p>
    <w:p w:rsidR="00761C3F" w:rsidRPr="002F02CE" w:rsidRDefault="00761C3F" w:rsidP="00FD5D11">
      <w:pPr>
        <w:pStyle w:val="ListParagraph"/>
        <w:numPr>
          <w:ilvl w:val="0"/>
          <w:numId w:val="2"/>
        </w:numPr>
        <w:spacing w:line="240" w:lineRule="auto"/>
        <w:jc w:val="both"/>
        <w:rPr>
          <w:rFonts w:ascii="Bookman Old Style" w:hAnsi="Bookman Old Style"/>
          <w:sz w:val="20"/>
        </w:rPr>
      </w:pPr>
      <w:r w:rsidRPr="002F02CE">
        <w:rPr>
          <w:rFonts w:ascii="Bookman Old Style" w:hAnsi="Bookman Old Style"/>
          <w:sz w:val="20"/>
        </w:rPr>
        <w:t>Obtaining of the Registration Certificate from the Registrar of Firm</w:t>
      </w:r>
      <w:r w:rsidR="00EB5727">
        <w:rPr>
          <w:rFonts w:ascii="Bookman Old Style" w:hAnsi="Bookman Old Style"/>
          <w:sz w:val="20"/>
        </w:rPr>
        <w:t>.</w:t>
      </w:r>
    </w:p>
    <w:p w:rsidR="005D1E0E" w:rsidRPr="002F02CE" w:rsidRDefault="00761C3F" w:rsidP="00FD5D11">
      <w:pPr>
        <w:pStyle w:val="ListParagraph"/>
        <w:numPr>
          <w:ilvl w:val="0"/>
          <w:numId w:val="2"/>
        </w:numPr>
        <w:spacing w:line="240" w:lineRule="auto"/>
        <w:jc w:val="both"/>
        <w:rPr>
          <w:rFonts w:ascii="Bookman Old Style" w:hAnsi="Bookman Old Style"/>
          <w:sz w:val="20"/>
        </w:rPr>
      </w:pPr>
      <w:r w:rsidRPr="002F02CE">
        <w:rPr>
          <w:rFonts w:ascii="Bookman Old Style" w:hAnsi="Bookman Old Style"/>
          <w:sz w:val="20"/>
        </w:rPr>
        <w:t>Obtaining the Statutory approvals/</w:t>
      </w:r>
      <w:r w:rsidR="005D1E0E" w:rsidRPr="002F02CE">
        <w:rPr>
          <w:rFonts w:ascii="Bookman Old Style" w:hAnsi="Bookman Old Style"/>
          <w:sz w:val="20"/>
        </w:rPr>
        <w:t>Licenses/ Registration of logo of Firm</w:t>
      </w:r>
      <w:r w:rsidR="00EB5727">
        <w:rPr>
          <w:rFonts w:ascii="Bookman Old Style" w:hAnsi="Bookman Old Style"/>
          <w:sz w:val="20"/>
        </w:rPr>
        <w:t>.</w:t>
      </w:r>
    </w:p>
    <w:p w:rsidR="00761C3F" w:rsidRPr="002F02CE" w:rsidRDefault="005D1E0E" w:rsidP="00FD5D11">
      <w:pPr>
        <w:pStyle w:val="ListParagraph"/>
        <w:numPr>
          <w:ilvl w:val="0"/>
          <w:numId w:val="2"/>
        </w:numPr>
        <w:spacing w:line="240" w:lineRule="auto"/>
        <w:jc w:val="both"/>
        <w:rPr>
          <w:rFonts w:ascii="Bookman Old Style" w:hAnsi="Bookman Old Style"/>
          <w:sz w:val="20"/>
        </w:rPr>
      </w:pPr>
      <w:r w:rsidRPr="002F02CE">
        <w:rPr>
          <w:rFonts w:ascii="Bookman Old Style" w:hAnsi="Bookman Old Style"/>
          <w:sz w:val="20"/>
        </w:rPr>
        <w:t xml:space="preserve">Authorizing anybody to do the </w:t>
      </w:r>
      <w:r w:rsidR="000C00EB">
        <w:rPr>
          <w:rFonts w:ascii="Bookman Old Style" w:hAnsi="Bookman Old Style"/>
          <w:sz w:val="20"/>
        </w:rPr>
        <w:t>lias</w:t>
      </w:r>
      <w:r w:rsidRPr="002F02CE">
        <w:rPr>
          <w:rFonts w:ascii="Bookman Old Style" w:hAnsi="Bookman Old Style"/>
          <w:sz w:val="20"/>
        </w:rPr>
        <w:t>oning with</w:t>
      </w:r>
      <w:r w:rsidR="00EB5727">
        <w:rPr>
          <w:rFonts w:ascii="Bookman Old Style" w:hAnsi="Bookman Old Style"/>
          <w:sz w:val="20"/>
        </w:rPr>
        <w:t xml:space="preserve"> concerned Government</w:t>
      </w:r>
      <w:r w:rsidRPr="002F02CE">
        <w:rPr>
          <w:rFonts w:ascii="Bookman Old Style" w:hAnsi="Bookman Old Style"/>
          <w:sz w:val="20"/>
        </w:rPr>
        <w:t xml:space="preserve"> Department</w:t>
      </w:r>
      <w:r w:rsidR="00EB5727">
        <w:rPr>
          <w:rFonts w:ascii="Bookman Old Style" w:hAnsi="Bookman Old Style"/>
          <w:sz w:val="20"/>
        </w:rPr>
        <w:t>.</w:t>
      </w:r>
    </w:p>
    <w:p w:rsidR="005D1E0E" w:rsidRPr="002F02CE" w:rsidRDefault="005D1E0E" w:rsidP="00FD5D11">
      <w:pPr>
        <w:pStyle w:val="ListParagraph"/>
        <w:numPr>
          <w:ilvl w:val="0"/>
          <w:numId w:val="2"/>
        </w:numPr>
        <w:spacing w:line="240" w:lineRule="auto"/>
        <w:jc w:val="both"/>
        <w:rPr>
          <w:rFonts w:ascii="Bookman Old Style" w:hAnsi="Bookman Old Style"/>
          <w:sz w:val="20"/>
        </w:rPr>
      </w:pPr>
      <w:r w:rsidRPr="002F02CE">
        <w:rPr>
          <w:rFonts w:ascii="Bookman Old Style" w:hAnsi="Bookman Old Style"/>
          <w:sz w:val="20"/>
        </w:rPr>
        <w:lastRenderedPageBreak/>
        <w:t>Opening of the bank Account in any scheduled license</w:t>
      </w:r>
      <w:r w:rsidR="000C00EB">
        <w:rPr>
          <w:rFonts w:ascii="Bookman Old Style" w:hAnsi="Bookman Old Style"/>
          <w:sz w:val="20"/>
        </w:rPr>
        <w:t>d</w:t>
      </w:r>
      <w:r w:rsidRPr="002F02CE">
        <w:rPr>
          <w:rFonts w:ascii="Bookman Old Style" w:hAnsi="Bookman Old Style"/>
          <w:sz w:val="20"/>
        </w:rPr>
        <w:t xml:space="preserve"> bank by RBI</w:t>
      </w:r>
      <w:r w:rsidR="00F825FB">
        <w:rPr>
          <w:rFonts w:ascii="Bookman Old Style" w:hAnsi="Bookman Old Style"/>
          <w:sz w:val="20"/>
        </w:rPr>
        <w:t>.</w:t>
      </w:r>
    </w:p>
    <w:p w:rsidR="005D1E0E" w:rsidRPr="002F02CE" w:rsidRDefault="000C00EB" w:rsidP="00FD5D11">
      <w:pPr>
        <w:pStyle w:val="ListParagraph"/>
        <w:numPr>
          <w:ilvl w:val="0"/>
          <w:numId w:val="2"/>
        </w:numPr>
        <w:spacing w:line="240" w:lineRule="auto"/>
        <w:jc w:val="both"/>
        <w:rPr>
          <w:rFonts w:ascii="Bookman Old Style" w:hAnsi="Bookman Old Style"/>
          <w:sz w:val="20"/>
        </w:rPr>
      </w:pPr>
      <w:r>
        <w:rPr>
          <w:rFonts w:ascii="Bookman Old Style" w:hAnsi="Bookman Old Style"/>
          <w:sz w:val="20"/>
        </w:rPr>
        <w:t>To conv</w:t>
      </w:r>
      <w:r w:rsidR="005D1E0E" w:rsidRPr="002F02CE">
        <w:rPr>
          <w:rFonts w:ascii="Bookman Old Style" w:hAnsi="Bookman Old Style"/>
          <w:sz w:val="20"/>
        </w:rPr>
        <w:t>ert this partnership Firm in LLP or Pvt. Ltd. or Ltd. Company as and when required.</w:t>
      </w:r>
    </w:p>
    <w:p w:rsidR="00491EB9" w:rsidRPr="002F02CE" w:rsidRDefault="00491EB9" w:rsidP="00FD5D11">
      <w:pPr>
        <w:pStyle w:val="ListParagraph"/>
        <w:numPr>
          <w:ilvl w:val="0"/>
          <w:numId w:val="2"/>
        </w:numPr>
        <w:spacing w:line="240" w:lineRule="auto"/>
        <w:jc w:val="both"/>
        <w:rPr>
          <w:rFonts w:ascii="Bookman Old Style" w:hAnsi="Bookman Old Style"/>
          <w:sz w:val="20"/>
        </w:rPr>
      </w:pPr>
      <w:r w:rsidRPr="002F02CE">
        <w:rPr>
          <w:rFonts w:ascii="Bookman Old Style" w:hAnsi="Bookman Old Style"/>
          <w:sz w:val="20"/>
        </w:rPr>
        <w:t xml:space="preserve">To appoint consultant for the respective field </w:t>
      </w:r>
      <w:r w:rsidR="000C00EB">
        <w:rPr>
          <w:rFonts w:ascii="Bookman Old Style" w:hAnsi="Bookman Old Style"/>
          <w:sz w:val="20"/>
        </w:rPr>
        <w:t xml:space="preserve">for taxation or </w:t>
      </w:r>
      <w:r w:rsidRPr="002F02CE">
        <w:rPr>
          <w:rFonts w:ascii="Bookman Old Style" w:hAnsi="Bookman Old Style"/>
          <w:sz w:val="20"/>
        </w:rPr>
        <w:t xml:space="preserve">legal </w:t>
      </w:r>
      <w:r w:rsidR="000C00EB">
        <w:rPr>
          <w:rFonts w:ascii="Bookman Old Style" w:hAnsi="Bookman Old Style"/>
          <w:sz w:val="20"/>
        </w:rPr>
        <w:t xml:space="preserve">purposes </w:t>
      </w:r>
      <w:r w:rsidRPr="002F02CE">
        <w:rPr>
          <w:rFonts w:ascii="Bookman Old Style" w:hAnsi="Bookman Old Style"/>
          <w:sz w:val="20"/>
        </w:rPr>
        <w:t>as the need may arise</w:t>
      </w:r>
      <w:r w:rsidR="00F825FB">
        <w:rPr>
          <w:rFonts w:ascii="Bookman Old Style" w:hAnsi="Bookman Old Style"/>
          <w:sz w:val="20"/>
        </w:rPr>
        <w:t>.</w:t>
      </w:r>
      <w:r w:rsidRPr="002F02CE">
        <w:rPr>
          <w:rFonts w:ascii="Bookman Old Style" w:hAnsi="Bookman Old Style"/>
          <w:sz w:val="20"/>
        </w:rPr>
        <w:t xml:space="preserve">  </w:t>
      </w:r>
    </w:p>
    <w:p w:rsidR="00491EB9" w:rsidRPr="002F02CE" w:rsidRDefault="00491EB9" w:rsidP="00FD5D11">
      <w:pPr>
        <w:pStyle w:val="ListParagraph"/>
        <w:numPr>
          <w:ilvl w:val="0"/>
          <w:numId w:val="2"/>
        </w:numPr>
        <w:spacing w:line="240" w:lineRule="auto"/>
        <w:jc w:val="both"/>
        <w:rPr>
          <w:rFonts w:ascii="Bookman Old Style" w:hAnsi="Bookman Old Style"/>
          <w:sz w:val="20"/>
        </w:rPr>
      </w:pPr>
      <w:r w:rsidRPr="002F02CE">
        <w:rPr>
          <w:rFonts w:ascii="Bookman Old Style" w:hAnsi="Bookman Old Style"/>
          <w:sz w:val="20"/>
        </w:rPr>
        <w:t>Managing the day to day tasks of the Firm</w:t>
      </w:r>
      <w:r w:rsidR="00F825FB">
        <w:rPr>
          <w:rFonts w:ascii="Bookman Old Style" w:hAnsi="Bookman Old Style"/>
          <w:sz w:val="20"/>
        </w:rPr>
        <w:t>.</w:t>
      </w:r>
    </w:p>
    <w:p w:rsidR="00491EB9" w:rsidRPr="002F02CE" w:rsidRDefault="00491EB9" w:rsidP="000C717C">
      <w:pPr>
        <w:spacing w:line="240" w:lineRule="auto"/>
        <w:ind w:left="709"/>
        <w:jc w:val="both"/>
        <w:rPr>
          <w:rFonts w:ascii="Bookman Old Style" w:hAnsi="Bookman Old Style"/>
          <w:sz w:val="20"/>
        </w:rPr>
      </w:pPr>
      <w:r w:rsidRPr="002F02CE">
        <w:rPr>
          <w:rFonts w:ascii="Bookman Old Style" w:hAnsi="Bookman Old Style"/>
          <w:sz w:val="20"/>
        </w:rPr>
        <w:t>To sue, file and institute any case on behalf of the Firm and defend any claim, court case or proceedings filed against the Firm including issuing of Vakalatnama/letter of Authority to the lawyers named herein below, filing any affidavits, written statement, applications, petitions, suits, complaints, review, revision, appeal, compromise, agreement, deed agreement and etc.</w:t>
      </w:r>
    </w:p>
    <w:p w:rsidR="00282E20" w:rsidRPr="00AA4133" w:rsidRDefault="00FD5D11" w:rsidP="000C717C">
      <w:pPr>
        <w:pStyle w:val="ListParagraph"/>
        <w:numPr>
          <w:ilvl w:val="0"/>
          <w:numId w:val="4"/>
        </w:numPr>
        <w:spacing w:line="240" w:lineRule="auto"/>
        <w:ind w:left="709"/>
        <w:jc w:val="both"/>
        <w:rPr>
          <w:rFonts w:ascii="Bookman Old Style" w:hAnsi="Bookman Old Style"/>
          <w:sz w:val="20"/>
        </w:rPr>
      </w:pPr>
      <w:r w:rsidRPr="00AA4133">
        <w:rPr>
          <w:rFonts w:ascii="Bookman Old Style" w:hAnsi="Bookman Old Style"/>
          <w:b/>
          <w:sz w:val="20"/>
        </w:rPr>
        <w:t xml:space="preserve">BANKER/ BANK ACCOUNT: </w:t>
      </w:r>
      <w:r w:rsidR="000C00EB">
        <w:rPr>
          <w:rFonts w:ascii="Bookman Old Style" w:hAnsi="Bookman Old Style"/>
          <w:sz w:val="20"/>
        </w:rPr>
        <w:t>Bank</w:t>
      </w:r>
      <w:r w:rsidR="00491EB9" w:rsidRPr="00AA4133">
        <w:rPr>
          <w:rFonts w:ascii="Bookman Old Style" w:hAnsi="Bookman Old Style"/>
          <w:sz w:val="20"/>
        </w:rPr>
        <w:t xml:space="preserve"> account(s) of the Firm Shall be </w:t>
      </w:r>
      <w:r w:rsidR="00282E20" w:rsidRPr="00AA4133">
        <w:rPr>
          <w:rFonts w:ascii="Bookman Old Style" w:hAnsi="Bookman Old Style"/>
          <w:sz w:val="20"/>
        </w:rPr>
        <w:t xml:space="preserve">opened in the name of the Firm with any scheduled bank(s) with signature of </w:t>
      </w:r>
      <w:r w:rsidR="00EB5727">
        <w:rPr>
          <w:rFonts w:ascii="Bookman Old Style" w:hAnsi="Bookman Old Style"/>
          <w:sz w:val="20"/>
        </w:rPr>
        <w:t xml:space="preserve">all the partners i.e. </w:t>
      </w:r>
      <w:r w:rsidR="00EB5727" w:rsidRPr="00EB5727">
        <w:rPr>
          <w:rFonts w:ascii="Bookman Old Style" w:hAnsi="Bookman Old Style"/>
          <w:sz w:val="20"/>
          <w:u w:val="dotted"/>
        </w:rPr>
        <w:t xml:space="preserve">“partner name” </w:t>
      </w:r>
      <w:r w:rsidR="00282E20" w:rsidRPr="00AA4133">
        <w:rPr>
          <w:rFonts w:ascii="Bookman Old Style" w:hAnsi="Bookman Old Style"/>
          <w:sz w:val="20"/>
        </w:rPr>
        <w:t>on behalf of the firm.</w:t>
      </w:r>
    </w:p>
    <w:p w:rsidR="00491EB9" w:rsidRPr="002F02CE" w:rsidRDefault="00282E20" w:rsidP="000C717C">
      <w:pPr>
        <w:spacing w:line="240" w:lineRule="auto"/>
        <w:ind w:left="709"/>
        <w:jc w:val="both"/>
        <w:rPr>
          <w:rFonts w:ascii="Bookman Old Style" w:hAnsi="Bookman Old Style"/>
          <w:sz w:val="20"/>
        </w:rPr>
      </w:pPr>
      <w:r w:rsidRPr="002F02CE">
        <w:rPr>
          <w:rFonts w:ascii="Bookman Old Style" w:hAnsi="Bookman Old Style"/>
          <w:sz w:val="20"/>
        </w:rPr>
        <w:t xml:space="preserve">Firm shall be opening a bank account in any nationalized bank as mutually agreed between the partners. </w:t>
      </w:r>
      <w:r w:rsidR="00491EB9" w:rsidRPr="002F02CE">
        <w:rPr>
          <w:rFonts w:ascii="Bookman Old Style" w:hAnsi="Bookman Old Style"/>
          <w:sz w:val="20"/>
        </w:rPr>
        <w:t xml:space="preserve"> </w:t>
      </w:r>
    </w:p>
    <w:p w:rsidR="00282E20" w:rsidRPr="00AA4133" w:rsidRDefault="00FD5D11" w:rsidP="000C717C">
      <w:pPr>
        <w:pStyle w:val="ListParagraph"/>
        <w:numPr>
          <w:ilvl w:val="0"/>
          <w:numId w:val="4"/>
        </w:numPr>
        <w:spacing w:line="240" w:lineRule="auto"/>
        <w:ind w:left="709" w:hanging="425"/>
        <w:jc w:val="both"/>
        <w:rPr>
          <w:rFonts w:ascii="Bookman Old Style" w:hAnsi="Bookman Old Style"/>
          <w:sz w:val="20"/>
        </w:rPr>
      </w:pPr>
      <w:r w:rsidRPr="00AA4133">
        <w:rPr>
          <w:rFonts w:ascii="Bookman Old Style" w:hAnsi="Bookman Old Style"/>
          <w:b/>
          <w:sz w:val="20"/>
        </w:rPr>
        <w:t xml:space="preserve">AUTHORIZED SIGNATORIES: </w:t>
      </w:r>
      <w:r w:rsidR="00282E20" w:rsidRPr="00AA4133">
        <w:rPr>
          <w:rFonts w:ascii="Bookman Old Style" w:hAnsi="Bookman Old Style"/>
          <w:sz w:val="20"/>
        </w:rPr>
        <w:t xml:space="preserve">That, the bank account shall be operated by </w:t>
      </w:r>
      <w:r w:rsidR="000C00EB">
        <w:rPr>
          <w:rFonts w:ascii="Bookman Old Style" w:hAnsi="Bookman Old Style"/>
          <w:sz w:val="20"/>
        </w:rPr>
        <w:t>all</w:t>
      </w:r>
      <w:r w:rsidR="00282E20" w:rsidRPr="00AA4133">
        <w:rPr>
          <w:rFonts w:ascii="Bookman Old Style" w:hAnsi="Bookman Old Style"/>
          <w:sz w:val="20"/>
        </w:rPr>
        <w:t xml:space="preserve"> the partners jointly and except otherwise the Managing Partners shall maintain the day to day affairs as mentioned in the clause no.8.</w:t>
      </w:r>
    </w:p>
    <w:p w:rsidR="00282E20" w:rsidRPr="002F02CE" w:rsidRDefault="00282E20" w:rsidP="000C717C">
      <w:pPr>
        <w:spacing w:line="240" w:lineRule="auto"/>
        <w:ind w:left="709"/>
        <w:jc w:val="both"/>
        <w:rPr>
          <w:rFonts w:ascii="Bookman Old Style" w:hAnsi="Bookman Old Style"/>
          <w:sz w:val="20"/>
        </w:rPr>
      </w:pPr>
      <w:r w:rsidRPr="002F02CE">
        <w:rPr>
          <w:rFonts w:ascii="Bookman Old Style" w:hAnsi="Bookman Old Style"/>
          <w:sz w:val="20"/>
        </w:rPr>
        <w:t xml:space="preserve">Capital/Investment: the capital required for the business of the partnership shall be contributed by the partners as per their convenience as and when funds are in need which includes addition and or further investment as required </w:t>
      </w:r>
      <w:r w:rsidR="000C00EB">
        <w:rPr>
          <w:rFonts w:ascii="Bookman Old Style" w:hAnsi="Bookman Old Style"/>
          <w:sz w:val="20"/>
        </w:rPr>
        <w:t xml:space="preserve">from </w:t>
      </w:r>
      <w:r w:rsidRPr="002F02CE">
        <w:rPr>
          <w:rFonts w:ascii="Bookman Old Style" w:hAnsi="Bookman Old Style"/>
          <w:sz w:val="20"/>
        </w:rPr>
        <w:t>time to time.</w:t>
      </w:r>
    </w:p>
    <w:p w:rsidR="00282E20" w:rsidRPr="00AA4133" w:rsidRDefault="00FD5D11" w:rsidP="00AA4133">
      <w:pPr>
        <w:pStyle w:val="ListParagraph"/>
        <w:numPr>
          <w:ilvl w:val="0"/>
          <w:numId w:val="4"/>
        </w:numPr>
        <w:spacing w:after="0"/>
        <w:jc w:val="both"/>
        <w:rPr>
          <w:rFonts w:ascii="Bookman Old Style" w:hAnsi="Bookman Old Style"/>
          <w:sz w:val="20"/>
        </w:rPr>
      </w:pPr>
      <w:r w:rsidRPr="00AA4133">
        <w:rPr>
          <w:rFonts w:ascii="Bookman Old Style" w:hAnsi="Bookman Old Style"/>
          <w:b/>
          <w:sz w:val="20"/>
        </w:rPr>
        <w:t xml:space="preserve">PROFIT/LOSS SHARING RATIO: </w:t>
      </w:r>
      <w:r w:rsidR="00282E20" w:rsidRPr="00AA4133">
        <w:rPr>
          <w:rFonts w:ascii="Bookman Old Style" w:hAnsi="Bookman Old Style"/>
          <w:sz w:val="20"/>
        </w:rPr>
        <w:t>The profit loss of the partnership shall be shared /borne by the partners as follows</w:t>
      </w:r>
      <w:r w:rsidRPr="00AA4133">
        <w:rPr>
          <w:rFonts w:ascii="Bookman Old Style" w:hAnsi="Bookman Old Style"/>
          <w:sz w:val="20"/>
        </w:rPr>
        <w:t>;</w:t>
      </w:r>
    </w:p>
    <w:p w:rsidR="00282E20" w:rsidRPr="002F02CE" w:rsidRDefault="00282E20" w:rsidP="006165F9">
      <w:pPr>
        <w:pStyle w:val="ListParagraph"/>
        <w:numPr>
          <w:ilvl w:val="0"/>
          <w:numId w:val="3"/>
        </w:numPr>
        <w:spacing w:after="0"/>
        <w:jc w:val="both"/>
        <w:rPr>
          <w:rFonts w:ascii="Bookman Old Style" w:hAnsi="Bookman Old Style"/>
          <w:sz w:val="20"/>
        </w:rPr>
      </w:pPr>
      <w:r w:rsidRPr="002F02CE">
        <w:rPr>
          <w:rFonts w:ascii="Bookman Old Style" w:hAnsi="Bookman Old Style"/>
          <w:sz w:val="20"/>
        </w:rPr>
        <w:t>Party of the First Part</w:t>
      </w:r>
      <w:r w:rsidR="003E0ADE" w:rsidRPr="002F02CE">
        <w:rPr>
          <w:rFonts w:ascii="Bookman Old Style" w:hAnsi="Bookman Old Style"/>
          <w:sz w:val="20"/>
        </w:rPr>
        <w:t>y</w:t>
      </w:r>
      <w:r w:rsidRPr="002F02CE">
        <w:rPr>
          <w:rFonts w:ascii="Bookman Old Style" w:hAnsi="Bookman Old Style"/>
          <w:sz w:val="20"/>
        </w:rPr>
        <w:t>-</w:t>
      </w:r>
      <w:r w:rsidR="00C61D3A">
        <w:rPr>
          <w:rFonts w:ascii="Bookman Old Style" w:hAnsi="Bookman Old Style"/>
          <w:sz w:val="20"/>
        </w:rPr>
        <w:t>……</w:t>
      </w:r>
      <w:r w:rsidR="003E0ADE" w:rsidRPr="002F02CE">
        <w:rPr>
          <w:rFonts w:ascii="Bookman Old Style" w:hAnsi="Bookman Old Style"/>
          <w:sz w:val="20"/>
        </w:rPr>
        <w:t>%</w:t>
      </w:r>
    </w:p>
    <w:p w:rsidR="00282E20" w:rsidRDefault="00282E20" w:rsidP="006165F9">
      <w:pPr>
        <w:pStyle w:val="ListParagraph"/>
        <w:numPr>
          <w:ilvl w:val="0"/>
          <w:numId w:val="3"/>
        </w:numPr>
        <w:spacing w:after="0"/>
        <w:jc w:val="both"/>
        <w:rPr>
          <w:rFonts w:ascii="Bookman Old Style" w:hAnsi="Bookman Old Style"/>
          <w:sz w:val="20"/>
        </w:rPr>
      </w:pPr>
      <w:r w:rsidRPr="002F02CE">
        <w:rPr>
          <w:rFonts w:ascii="Bookman Old Style" w:hAnsi="Bookman Old Style"/>
          <w:sz w:val="20"/>
        </w:rPr>
        <w:t xml:space="preserve">Party of the </w:t>
      </w:r>
      <w:r w:rsidR="003E0ADE" w:rsidRPr="002F02CE">
        <w:rPr>
          <w:rFonts w:ascii="Bookman Old Style" w:hAnsi="Bookman Old Style"/>
          <w:sz w:val="20"/>
        </w:rPr>
        <w:t xml:space="preserve">Second </w:t>
      </w:r>
      <w:r w:rsidRPr="002F02CE">
        <w:rPr>
          <w:rFonts w:ascii="Bookman Old Style" w:hAnsi="Bookman Old Style"/>
          <w:sz w:val="20"/>
        </w:rPr>
        <w:t>Part</w:t>
      </w:r>
      <w:r w:rsidR="003E0ADE" w:rsidRPr="002F02CE">
        <w:rPr>
          <w:rFonts w:ascii="Bookman Old Style" w:hAnsi="Bookman Old Style"/>
          <w:sz w:val="20"/>
        </w:rPr>
        <w:t>y-</w:t>
      </w:r>
      <w:r w:rsidR="00C61D3A">
        <w:rPr>
          <w:rFonts w:ascii="Bookman Old Style" w:hAnsi="Bookman Old Style"/>
          <w:sz w:val="20"/>
        </w:rPr>
        <w:t>……..</w:t>
      </w:r>
      <w:r w:rsidR="003E0ADE" w:rsidRPr="002F02CE">
        <w:rPr>
          <w:rFonts w:ascii="Bookman Old Style" w:hAnsi="Bookman Old Style"/>
          <w:sz w:val="20"/>
        </w:rPr>
        <w:t>%</w:t>
      </w:r>
    </w:p>
    <w:p w:rsidR="00C61D3A" w:rsidRDefault="00C61D3A" w:rsidP="00C61D3A">
      <w:pPr>
        <w:pStyle w:val="ListParagraph"/>
        <w:numPr>
          <w:ilvl w:val="0"/>
          <w:numId w:val="3"/>
        </w:numPr>
        <w:spacing w:after="0"/>
        <w:jc w:val="both"/>
        <w:rPr>
          <w:rFonts w:ascii="Bookman Old Style" w:hAnsi="Bookman Old Style"/>
          <w:sz w:val="20"/>
        </w:rPr>
      </w:pPr>
      <w:r w:rsidRPr="002F02CE">
        <w:rPr>
          <w:rFonts w:ascii="Bookman Old Style" w:hAnsi="Bookman Old Style"/>
          <w:sz w:val="20"/>
        </w:rPr>
        <w:t xml:space="preserve">Party of the </w:t>
      </w:r>
      <w:r>
        <w:rPr>
          <w:rFonts w:ascii="Bookman Old Style" w:hAnsi="Bookman Old Style"/>
          <w:sz w:val="20"/>
        </w:rPr>
        <w:t>Third</w:t>
      </w:r>
      <w:r w:rsidRPr="002F02CE">
        <w:rPr>
          <w:rFonts w:ascii="Bookman Old Style" w:hAnsi="Bookman Old Style"/>
          <w:sz w:val="20"/>
        </w:rPr>
        <w:t xml:space="preserve"> Party-</w:t>
      </w:r>
      <w:r>
        <w:rPr>
          <w:rFonts w:ascii="Bookman Old Style" w:hAnsi="Bookman Old Style"/>
          <w:sz w:val="20"/>
        </w:rPr>
        <w:t>……..</w:t>
      </w:r>
      <w:r w:rsidRPr="002F02CE">
        <w:rPr>
          <w:rFonts w:ascii="Bookman Old Style" w:hAnsi="Bookman Old Style"/>
          <w:sz w:val="20"/>
        </w:rPr>
        <w:t>%</w:t>
      </w:r>
    </w:p>
    <w:p w:rsidR="006165F9" w:rsidRPr="002F02CE" w:rsidRDefault="006165F9" w:rsidP="006165F9">
      <w:pPr>
        <w:pStyle w:val="ListParagraph"/>
        <w:spacing w:after="0"/>
        <w:jc w:val="both"/>
        <w:rPr>
          <w:rFonts w:ascii="Bookman Old Style" w:hAnsi="Bookman Old Style"/>
          <w:sz w:val="10"/>
        </w:rPr>
      </w:pPr>
    </w:p>
    <w:p w:rsidR="003E0ADE" w:rsidRPr="00AA4133" w:rsidRDefault="00FD5D11" w:rsidP="00AA4133">
      <w:pPr>
        <w:pStyle w:val="ListParagraph"/>
        <w:numPr>
          <w:ilvl w:val="0"/>
          <w:numId w:val="4"/>
        </w:numPr>
        <w:spacing w:after="0" w:line="240" w:lineRule="auto"/>
        <w:jc w:val="both"/>
        <w:rPr>
          <w:rFonts w:ascii="Bookman Old Style" w:hAnsi="Bookman Old Style"/>
          <w:sz w:val="20"/>
        </w:rPr>
      </w:pPr>
      <w:r w:rsidRPr="00AA4133">
        <w:rPr>
          <w:rFonts w:ascii="Bookman Old Style" w:hAnsi="Bookman Old Style"/>
          <w:b/>
          <w:sz w:val="20"/>
        </w:rPr>
        <w:t xml:space="preserve">ADDITION OF PARTNER: </w:t>
      </w:r>
      <w:r w:rsidR="003E0ADE" w:rsidRPr="00AA4133">
        <w:rPr>
          <w:rFonts w:ascii="Bookman Old Style" w:hAnsi="Bookman Old Style"/>
          <w:sz w:val="20"/>
        </w:rPr>
        <w:t>That no person shall be admitted as partner without the written consent of all partners.</w:t>
      </w:r>
    </w:p>
    <w:p w:rsidR="006165F9" w:rsidRPr="002F02CE" w:rsidRDefault="006165F9" w:rsidP="006165F9">
      <w:pPr>
        <w:spacing w:after="0" w:line="240" w:lineRule="auto"/>
        <w:jc w:val="both"/>
        <w:rPr>
          <w:rFonts w:ascii="Bookman Old Style" w:hAnsi="Bookman Old Style"/>
          <w:sz w:val="14"/>
        </w:rPr>
      </w:pPr>
    </w:p>
    <w:p w:rsidR="003E0ADE" w:rsidRPr="00AA4133" w:rsidRDefault="00FD5D11" w:rsidP="00AA4133">
      <w:pPr>
        <w:pStyle w:val="ListParagraph"/>
        <w:numPr>
          <w:ilvl w:val="0"/>
          <w:numId w:val="4"/>
        </w:numPr>
        <w:spacing w:line="240" w:lineRule="auto"/>
        <w:jc w:val="both"/>
        <w:rPr>
          <w:rFonts w:ascii="Bookman Old Style" w:hAnsi="Bookman Old Style"/>
          <w:sz w:val="20"/>
        </w:rPr>
      </w:pPr>
      <w:r w:rsidRPr="00AA4133">
        <w:rPr>
          <w:rFonts w:ascii="Bookman Old Style" w:hAnsi="Bookman Old Style"/>
          <w:b/>
          <w:sz w:val="20"/>
        </w:rPr>
        <w:t xml:space="preserve">RETIREMENT/RESIGNATION: </w:t>
      </w:r>
      <w:r w:rsidR="003E0ADE" w:rsidRPr="00AA4133">
        <w:rPr>
          <w:rFonts w:ascii="Bookman Old Style" w:hAnsi="Bookman Old Style"/>
          <w:sz w:val="20"/>
        </w:rPr>
        <w:t>The partners shall have the option/right to resign/retire from the partnership and in the event the number of partners falls below two the partnership shall be deemed to have been dissolved and the assets of the Firm shall be distributed in terms of clause 23 herein below.</w:t>
      </w:r>
    </w:p>
    <w:p w:rsidR="003E0ADE" w:rsidRPr="00AA4133" w:rsidRDefault="00FD5D11" w:rsidP="00AA4133">
      <w:pPr>
        <w:pStyle w:val="ListParagraph"/>
        <w:numPr>
          <w:ilvl w:val="0"/>
          <w:numId w:val="4"/>
        </w:numPr>
        <w:spacing w:line="240" w:lineRule="auto"/>
        <w:jc w:val="both"/>
        <w:rPr>
          <w:rFonts w:ascii="Bookman Old Style" w:hAnsi="Bookman Old Style"/>
          <w:sz w:val="20"/>
        </w:rPr>
      </w:pPr>
      <w:r w:rsidRPr="00AA4133">
        <w:rPr>
          <w:rFonts w:ascii="Bookman Old Style" w:hAnsi="Bookman Old Style"/>
          <w:b/>
          <w:sz w:val="20"/>
        </w:rPr>
        <w:t xml:space="preserve">JOINING OF NEW PARTNER: </w:t>
      </w:r>
      <w:r w:rsidR="003E0ADE" w:rsidRPr="00AA4133">
        <w:rPr>
          <w:rFonts w:ascii="Bookman Old Style" w:hAnsi="Bookman Old Style"/>
          <w:sz w:val="20"/>
        </w:rPr>
        <w:t xml:space="preserve">The firm may decide to task in any new investor/partner after he/ she /it remits the requisite funds as per the Firm’s requirement and in the intervening period simple interest will be payable by the Firm on the investment/deposits made by such </w:t>
      </w:r>
      <w:r w:rsidR="00EA5005" w:rsidRPr="00AA4133">
        <w:rPr>
          <w:rFonts w:ascii="Bookman Old Style" w:hAnsi="Bookman Old Style"/>
          <w:sz w:val="20"/>
        </w:rPr>
        <w:t>new investor as per exiting saving bank account rate of interest of nationalized bank or otherwise as amicably settled.</w:t>
      </w:r>
    </w:p>
    <w:p w:rsidR="00EA5005" w:rsidRPr="00AA4133" w:rsidRDefault="00FD5D11" w:rsidP="00AA4133">
      <w:pPr>
        <w:pStyle w:val="ListParagraph"/>
        <w:numPr>
          <w:ilvl w:val="0"/>
          <w:numId w:val="4"/>
        </w:numPr>
        <w:spacing w:line="240" w:lineRule="auto"/>
        <w:jc w:val="both"/>
        <w:rPr>
          <w:rFonts w:ascii="Bookman Old Style" w:hAnsi="Bookman Old Style"/>
          <w:sz w:val="20"/>
        </w:rPr>
      </w:pPr>
      <w:r w:rsidRPr="00AA4133">
        <w:rPr>
          <w:rFonts w:ascii="Bookman Old Style" w:hAnsi="Bookman Old Style"/>
          <w:b/>
          <w:sz w:val="20"/>
        </w:rPr>
        <w:t xml:space="preserve">ADDITIONAL CAPITAL: </w:t>
      </w:r>
      <w:r w:rsidR="00EA5005" w:rsidRPr="00AA4133">
        <w:rPr>
          <w:rFonts w:ascii="Bookman Old Style" w:hAnsi="Bookman Old Style"/>
          <w:sz w:val="20"/>
        </w:rPr>
        <w:t>Any further or additional payments towards capital made by the either partners shall be added in the book of accounts against the share of concerned partners and shall be adjusted amicably from time to time.</w:t>
      </w:r>
    </w:p>
    <w:p w:rsidR="00EA5005" w:rsidRPr="00AA4133" w:rsidRDefault="00FD5D11" w:rsidP="00AA4133">
      <w:pPr>
        <w:pStyle w:val="ListParagraph"/>
        <w:numPr>
          <w:ilvl w:val="0"/>
          <w:numId w:val="4"/>
        </w:numPr>
        <w:spacing w:after="0" w:line="240" w:lineRule="auto"/>
        <w:jc w:val="both"/>
        <w:rPr>
          <w:rFonts w:ascii="Bookman Old Style" w:hAnsi="Bookman Old Style"/>
          <w:sz w:val="20"/>
        </w:rPr>
      </w:pPr>
      <w:r w:rsidRPr="00AA4133">
        <w:rPr>
          <w:rFonts w:ascii="Bookman Old Style" w:hAnsi="Bookman Old Style"/>
          <w:b/>
          <w:sz w:val="20"/>
        </w:rPr>
        <w:t xml:space="preserve">ACCOUNTS: </w:t>
      </w:r>
      <w:r w:rsidR="00EA5005" w:rsidRPr="00AA4133">
        <w:rPr>
          <w:rFonts w:ascii="Bookman Old Style" w:hAnsi="Bookman Old Style"/>
          <w:sz w:val="20"/>
        </w:rPr>
        <w:t xml:space="preserve">The accounts of the Partnership shall be made up at end of the financial year or at such date mutually agreed upon between the Partners and shall </w:t>
      </w:r>
      <w:r w:rsidR="0005708A" w:rsidRPr="00AA4133">
        <w:rPr>
          <w:rFonts w:ascii="Bookman Old Style" w:hAnsi="Bookman Old Style"/>
          <w:sz w:val="20"/>
        </w:rPr>
        <w:t>be kept at the principal place of business. The assets and liabilities/balance sheet and profit and loss of the Partnership shall be signed by all the Partners and audited by auditors.</w:t>
      </w:r>
    </w:p>
    <w:p w:rsidR="0005708A" w:rsidRPr="002F02CE" w:rsidRDefault="0005708A" w:rsidP="000C717C">
      <w:pPr>
        <w:spacing w:after="0" w:line="240" w:lineRule="auto"/>
        <w:ind w:left="709"/>
        <w:jc w:val="both"/>
        <w:rPr>
          <w:rFonts w:ascii="Bookman Old Style" w:hAnsi="Bookman Old Style"/>
          <w:sz w:val="20"/>
        </w:rPr>
      </w:pPr>
      <w:r w:rsidRPr="002F02CE">
        <w:rPr>
          <w:rFonts w:ascii="Bookman Old Style" w:hAnsi="Bookman Old Style"/>
          <w:sz w:val="20"/>
        </w:rPr>
        <w:t>That as per provisions of Partnership Act, 1932 personal and business expenses shall be booked separately by the Firm under the expense group namely Business Expense &amp; Personal Expense.</w:t>
      </w:r>
    </w:p>
    <w:p w:rsidR="006165F9" w:rsidRPr="002F02CE" w:rsidRDefault="006165F9" w:rsidP="006165F9">
      <w:pPr>
        <w:spacing w:after="0" w:line="240" w:lineRule="auto"/>
        <w:jc w:val="both"/>
        <w:rPr>
          <w:rFonts w:ascii="Bookman Old Style" w:hAnsi="Bookman Old Style"/>
          <w:b/>
          <w:sz w:val="20"/>
        </w:rPr>
      </w:pPr>
    </w:p>
    <w:p w:rsidR="0005708A" w:rsidRPr="00AA4133" w:rsidRDefault="00FD5D11" w:rsidP="00AA4133">
      <w:pPr>
        <w:pStyle w:val="ListParagraph"/>
        <w:numPr>
          <w:ilvl w:val="0"/>
          <w:numId w:val="4"/>
        </w:numPr>
        <w:spacing w:after="0" w:line="240" w:lineRule="auto"/>
        <w:jc w:val="both"/>
        <w:rPr>
          <w:rFonts w:ascii="Bookman Old Style" w:hAnsi="Bookman Old Style"/>
          <w:sz w:val="20"/>
        </w:rPr>
      </w:pPr>
      <w:r w:rsidRPr="00AA4133">
        <w:rPr>
          <w:rFonts w:ascii="Bookman Old Style" w:hAnsi="Bookman Old Style"/>
          <w:b/>
          <w:sz w:val="20"/>
        </w:rPr>
        <w:lastRenderedPageBreak/>
        <w:t xml:space="preserve">LEGAL ADVISORS: </w:t>
      </w:r>
      <w:r w:rsidR="0005708A" w:rsidRPr="00AA4133">
        <w:rPr>
          <w:rFonts w:ascii="Bookman Old Style" w:hAnsi="Bookman Old Style"/>
          <w:sz w:val="20"/>
        </w:rPr>
        <w:t xml:space="preserve">That, </w:t>
      </w:r>
      <w:r w:rsidR="00A313E4">
        <w:rPr>
          <w:rFonts w:ascii="Bookman Old Style" w:hAnsi="Bookman Old Style"/>
          <w:sz w:val="20"/>
        </w:rPr>
        <w:t>(</w:t>
      </w:r>
      <w:r w:rsidR="0005708A" w:rsidRPr="008F5830">
        <w:rPr>
          <w:rFonts w:ascii="Bookman Old Style" w:hAnsi="Bookman Old Style"/>
          <w:sz w:val="20"/>
          <w:u w:val="dotted"/>
        </w:rPr>
        <w:t>Advocate name</w:t>
      </w:r>
      <w:r w:rsidR="00A313E4">
        <w:rPr>
          <w:rFonts w:ascii="Bookman Old Style" w:hAnsi="Bookman Old Style"/>
          <w:sz w:val="20"/>
        </w:rPr>
        <w:t>)</w:t>
      </w:r>
      <w:r w:rsidR="0005708A" w:rsidRPr="00AA4133">
        <w:rPr>
          <w:rFonts w:ascii="Bookman Old Style" w:hAnsi="Bookman Old Style"/>
          <w:sz w:val="20"/>
        </w:rPr>
        <w:t>, and his associates shall be the legal advisor of the firm. However, the partners of the firm</w:t>
      </w:r>
      <w:r w:rsidR="00032704" w:rsidRPr="00AA4133">
        <w:rPr>
          <w:rFonts w:ascii="Bookman Old Style" w:hAnsi="Bookman Old Style"/>
          <w:sz w:val="20"/>
        </w:rPr>
        <w:t xml:space="preserve"> in future having mutual understanding can appoint any other advocate for any special circumstances.</w:t>
      </w:r>
      <w:r w:rsidR="0005708A" w:rsidRPr="00AA4133">
        <w:rPr>
          <w:rFonts w:ascii="Bookman Old Style" w:hAnsi="Bookman Old Style"/>
          <w:sz w:val="20"/>
        </w:rPr>
        <w:t xml:space="preserve"> </w:t>
      </w:r>
    </w:p>
    <w:p w:rsidR="006165F9" w:rsidRPr="002F02CE" w:rsidRDefault="006165F9" w:rsidP="006165F9">
      <w:pPr>
        <w:spacing w:after="0" w:line="240" w:lineRule="auto"/>
        <w:jc w:val="both"/>
        <w:rPr>
          <w:rFonts w:ascii="Bookman Old Style" w:hAnsi="Bookman Old Style"/>
          <w:sz w:val="12"/>
        </w:rPr>
      </w:pPr>
    </w:p>
    <w:p w:rsidR="00032704" w:rsidRPr="00AA4133" w:rsidRDefault="00FD5D11" w:rsidP="00AA4133">
      <w:pPr>
        <w:pStyle w:val="ListParagraph"/>
        <w:numPr>
          <w:ilvl w:val="0"/>
          <w:numId w:val="4"/>
        </w:numPr>
        <w:spacing w:line="240" w:lineRule="auto"/>
        <w:jc w:val="both"/>
        <w:rPr>
          <w:rFonts w:ascii="Bookman Old Style" w:hAnsi="Bookman Old Style"/>
          <w:sz w:val="20"/>
        </w:rPr>
      </w:pPr>
      <w:r w:rsidRPr="00AA4133">
        <w:rPr>
          <w:rFonts w:ascii="Bookman Old Style" w:hAnsi="Bookman Old Style"/>
          <w:b/>
          <w:sz w:val="20"/>
        </w:rPr>
        <w:t xml:space="preserve">ARBITRATION: </w:t>
      </w:r>
      <w:r w:rsidR="00032704" w:rsidRPr="00AA4133">
        <w:rPr>
          <w:rFonts w:ascii="Bookman Old Style" w:hAnsi="Bookman Old Style"/>
          <w:sz w:val="20"/>
        </w:rPr>
        <w:t xml:space="preserve">In the event of any dispute </w:t>
      </w:r>
      <w:r w:rsidR="00A313E4">
        <w:rPr>
          <w:rFonts w:ascii="Bookman Old Style" w:hAnsi="Bookman Old Style"/>
          <w:sz w:val="20"/>
        </w:rPr>
        <w:t>or</w:t>
      </w:r>
      <w:r w:rsidR="00032704" w:rsidRPr="00AA4133">
        <w:rPr>
          <w:rFonts w:ascii="Bookman Old Style" w:hAnsi="Bookman Old Style"/>
          <w:sz w:val="20"/>
        </w:rPr>
        <w:t xml:space="preserve"> differences arising between the parties hereto either concerning the construction, meaning or effect of this deed or the respective rights and liabilities of the parties hereto, or their enforcement there under, it shall be first settled amicably through discussions between the parties and if not resolved then otherwise </w:t>
      </w:r>
      <w:r w:rsidR="00801466" w:rsidRPr="00AA4133">
        <w:rPr>
          <w:rFonts w:ascii="Bookman Old Style" w:hAnsi="Bookman Old Style"/>
          <w:sz w:val="20"/>
        </w:rPr>
        <w:t xml:space="preserve">referred to the arbitration of a </w:t>
      </w:r>
      <w:r w:rsidR="00A313E4">
        <w:rPr>
          <w:rFonts w:ascii="Bookman Old Style" w:hAnsi="Bookman Old Style"/>
          <w:sz w:val="20"/>
        </w:rPr>
        <w:t>sole Arbitrator if agreed upon, f</w:t>
      </w:r>
      <w:r w:rsidR="00801466" w:rsidRPr="00AA4133">
        <w:rPr>
          <w:rFonts w:ascii="Bookman Old Style" w:hAnsi="Bookman Old Style"/>
          <w:sz w:val="20"/>
        </w:rPr>
        <w:t xml:space="preserve">ailing which to the sole Arbitrator as </w:t>
      </w:r>
      <w:r w:rsidR="006A6D92" w:rsidRPr="00AA4133">
        <w:rPr>
          <w:rFonts w:ascii="Bookman Old Style" w:hAnsi="Bookman Old Style"/>
          <w:sz w:val="20"/>
        </w:rPr>
        <w:t>appointed by the Court in accordance with the provisions of the Arbitration and Conciliation, Act 1996. The arbitration proceedings shall be conducted at Ag</w:t>
      </w:r>
      <w:r w:rsidR="00A313E4">
        <w:rPr>
          <w:rFonts w:ascii="Bookman Old Style" w:hAnsi="Bookman Old Style"/>
          <w:sz w:val="20"/>
        </w:rPr>
        <w:t>artala, Tripura</w:t>
      </w:r>
      <w:r w:rsidR="006A6D92" w:rsidRPr="00AA4133">
        <w:rPr>
          <w:rFonts w:ascii="Bookman Old Style" w:hAnsi="Bookman Old Style"/>
          <w:sz w:val="20"/>
        </w:rPr>
        <w:t>.</w:t>
      </w:r>
    </w:p>
    <w:p w:rsidR="006A6D92" w:rsidRPr="00AA4133" w:rsidRDefault="00FD5D11" w:rsidP="00AA4133">
      <w:pPr>
        <w:pStyle w:val="ListParagraph"/>
        <w:numPr>
          <w:ilvl w:val="0"/>
          <w:numId w:val="4"/>
        </w:numPr>
        <w:spacing w:line="240" w:lineRule="auto"/>
        <w:jc w:val="both"/>
        <w:rPr>
          <w:rFonts w:ascii="Bookman Old Style" w:hAnsi="Bookman Old Style"/>
          <w:sz w:val="20"/>
        </w:rPr>
      </w:pPr>
      <w:r w:rsidRPr="00AA4133">
        <w:rPr>
          <w:rFonts w:ascii="Bookman Old Style" w:hAnsi="Bookman Old Style"/>
          <w:b/>
          <w:sz w:val="20"/>
        </w:rPr>
        <w:t xml:space="preserve">SEVERABILITY: </w:t>
      </w:r>
      <w:r w:rsidR="006A6D92" w:rsidRPr="00AA4133">
        <w:rPr>
          <w:rFonts w:ascii="Bookman Old Style" w:hAnsi="Bookman Old Style"/>
          <w:sz w:val="20"/>
        </w:rPr>
        <w:t>This deed constitutes the entire understanding/agreement between the parties</w:t>
      </w:r>
      <w:r w:rsidR="004043AE" w:rsidRPr="00AA4133">
        <w:rPr>
          <w:rFonts w:ascii="Bookman Old Style" w:hAnsi="Bookman Old Style"/>
          <w:sz w:val="20"/>
        </w:rPr>
        <w:t xml:space="preserve"> taking precedence over and superseding any prior contemporaneous oral or written understanding </w:t>
      </w:r>
      <w:r w:rsidR="006165F9" w:rsidRPr="00AA4133">
        <w:rPr>
          <w:rFonts w:ascii="Bookman Old Style" w:hAnsi="Bookman Old Style"/>
          <w:sz w:val="20"/>
        </w:rPr>
        <w:t>unless</w:t>
      </w:r>
      <w:r w:rsidR="004043AE" w:rsidRPr="00AA4133">
        <w:rPr>
          <w:rFonts w:ascii="Bookman Old Style" w:hAnsi="Bookman Old Style"/>
          <w:sz w:val="20"/>
        </w:rPr>
        <w:t xml:space="preserve"> otherwise provided herein. This deed cannot be modified, amended, rescinded or waived, in whole or part except by a written instrument signed by all the parties to this deed. The invalidity or unenforceability of any terms or provisions of this deed shall not affect the validity or enforceability of the remaining terms and provisions of this deed which shall remain in full force and effect.</w:t>
      </w:r>
    </w:p>
    <w:p w:rsidR="004043AE" w:rsidRPr="00AA4133" w:rsidRDefault="00FD5D11" w:rsidP="00AA4133">
      <w:pPr>
        <w:pStyle w:val="ListParagraph"/>
        <w:numPr>
          <w:ilvl w:val="0"/>
          <w:numId w:val="4"/>
        </w:numPr>
        <w:spacing w:after="0"/>
        <w:jc w:val="both"/>
        <w:rPr>
          <w:rFonts w:ascii="Bookman Old Style" w:hAnsi="Bookman Old Style"/>
          <w:sz w:val="20"/>
        </w:rPr>
      </w:pPr>
      <w:r w:rsidRPr="00AA4133">
        <w:rPr>
          <w:rFonts w:ascii="Bookman Old Style" w:hAnsi="Bookman Old Style"/>
          <w:b/>
          <w:sz w:val="20"/>
        </w:rPr>
        <w:t xml:space="preserve">COVENANTS: </w:t>
      </w:r>
      <w:r w:rsidR="004043AE" w:rsidRPr="00AA4133">
        <w:rPr>
          <w:rFonts w:ascii="Bookman Old Style" w:hAnsi="Bookman Old Style"/>
          <w:sz w:val="20"/>
        </w:rPr>
        <w:t>No partner shall without the written consent of all other remaining Partners or resolution of the Firm passed by the partners:-</w:t>
      </w:r>
    </w:p>
    <w:p w:rsidR="004043AE" w:rsidRPr="002F02CE" w:rsidRDefault="004043AE" w:rsidP="000C717C">
      <w:pPr>
        <w:spacing w:after="0"/>
        <w:ind w:left="709"/>
        <w:jc w:val="both"/>
        <w:rPr>
          <w:rFonts w:ascii="Bookman Old Style" w:hAnsi="Bookman Old Style"/>
          <w:sz w:val="20"/>
        </w:rPr>
      </w:pPr>
      <w:r w:rsidRPr="002F02CE">
        <w:rPr>
          <w:rFonts w:ascii="Bookman Old Style" w:hAnsi="Bookman Old Style"/>
          <w:sz w:val="20"/>
        </w:rPr>
        <w:t>Make any other pe</w:t>
      </w:r>
      <w:r w:rsidR="00D27E5E" w:rsidRPr="002F02CE">
        <w:rPr>
          <w:rFonts w:ascii="Bookman Old Style" w:hAnsi="Bookman Old Style"/>
          <w:sz w:val="20"/>
        </w:rPr>
        <w:t>rson/entity a partner with him/her or enter into any contract;</w:t>
      </w:r>
    </w:p>
    <w:p w:rsidR="00D27E5E" w:rsidRPr="002F02CE" w:rsidRDefault="00D27E5E" w:rsidP="00FD5D11">
      <w:pPr>
        <w:pStyle w:val="ListParagraph"/>
        <w:numPr>
          <w:ilvl w:val="0"/>
          <w:numId w:val="1"/>
        </w:numPr>
        <w:spacing w:after="0"/>
        <w:jc w:val="both"/>
        <w:rPr>
          <w:rFonts w:ascii="Bookman Old Style" w:hAnsi="Bookman Old Style"/>
          <w:sz w:val="20"/>
        </w:rPr>
      </w:pPr>
      <w:r w:rsidRPr="002F02CE">
        <w:rPr>
          <w:rFonts w:ascii="Bookman Old Style" w:hAnsi="Bookman Old Style"/>
          <w:sz w:val="20"/>
        </w:rPr>
        <w:t>Transfer, sell, assign, mortgage or charge his/ her shares and / or interest in the Partnership and /or in the assets and / or profit of Firm.</w:t>
      </w:r>
    </w:p>
    <w:p w:rsidR="00D27E5E" w:rsidRPr="002F02CE" w:rsidRDefault="00D27E5E" w:rsidP="00FD5D11">
      <w:pPr>
        <w:pStyle w:val="ListParagraph"/>
        <w:numPr>
          <w:ilvl w:val="0"/>
          <w:numId w:val="1"/>
        </w:numPr>
        <w:spacing w:after="0"/>
        <w:jc w:val="both"/>
        <w:rPr>
          <w:rFonts w:ascii="Bookman Old Style" w:hAnsi="Bookman Old Style"/>
          <w:sz w:val="20"/>
        </w:rPr>
      </w:pPr>
      <w:r w:rsidRPr="002F02CE">
        <w:rPr>
          <w:rFonts w:ascii="Bookman Old Style" w:hAnsi="Bookman Old Style"/>
          <w:sz w:val="20"/>
        </w:rPr>
        <w:t>Compromise or compound or release or discharge any debt due to the Firm;</w:t>
      </w:r>
    </w:p>
    <w:p w:rsidR="00D27E5E" w:rsidRPr="002F02CE" w:rsidRDefault="00D27E5E" w:rsidP="00FD5D11">
      <w:pPr>
        <w:pStyle w:val="ListParagraph"/>
        <w:numPr>
          <w:ilvl w:val="0"/>
          <w:numId w:val="1"/>
        </w:numPr>
        <w:spacing w:after="0"/>
        <w:jc w:val="both"/>
        <w:rPr>
          <w:rFonts w:ascii="Bookman Old Style" w:hAnsi="Bookman Old Style"/>
          <w:sz w:val="20"/>
        </w:rPr>
      </w:pPr>
      <w:r w:rsidRPr="002F02CE">
        <w:rPr>
          <w:rFonts w:ascii="Bookman Old Style" w:hAnsi="Bookman Old Style"/>
          <w:sz w:val="20"/>
        </w:rPr>
        <w:t>Draw, accept or endorse on behalf of the Firm any bill of exchange and / or promissory note and /or pledge the credit of the Firm;</w:t>
      </w:r>
    </w:p>
    <w:p w:rsidR="00D27E5E" w:rsidRPr="002F02CE" w:rsidRDefault="00D27E5E" w:rsidP="00FD5D11">
      <w:pPr>
        <w:pStyle w:val="ListParagraph"/>
        <w:numPr>
          <w:ilvl w:val="0"/>
          <w:numId w:val="1"/>
        </w:numPr>
        <w:spacing w:after="0"/>
        <w:jc w:val="both"/>
        <w:rPr>
          <w:rFonts w:ascii="Bookman Old Style" w:hAnsi="Bookman Old Style"/>
          <w:sz w:val="20"/>
        </w:rPr>
      </w:pPr>
      <w:r w:rsidRPr="002F02CE">
        <w:rPr>
          <w:rFonts w:ascii="Bookman Old Style" w:hAnsi="Bookman Old Style"/>
          <w:sz w:val="20"/>
        </w:rPr>
        <w:t>Enter into any bond or stand bail or surety for any person or knowingly cause or permit anything whereby the Partnership property may be endangered;</w:t>
      </w:r>
    </w:p>
    <w:p w:rsidR="00D27E5E" w:rsidRPr="002F02CE" w:rsidRDefault="00D27E5E" w:rsidP="00FD5D11">
      <w:pPr>
        <w:pStyle w:val="ListParagraph"/>
        <w:numPr>
          <w:ilvl w:val="0"/>
          <w:numId w:val="1"/>
        </w:numPr>
        <w:spacing w:after="0"/>
        <w:jc w:val="both"/>
        <w:rPr>
          <w:rFonts w:ascii="Bookman Old Style" w:hAnsi="Bookman Old Style"/>
          <w:sz w:val="20"/>
        </w:rPr>
      </w:pPr>
      <w:r w:rsidRPr="002F02CE">
        <w:rPr>
          <w:rFonts w:ascii="Bookman Old Style" w:hAnsi="Bookman Old Style"/>
          <w:sz w:val="20"/>
        </w:rPr>
        <w:t>Dispose of by loan, pledge, sell, and transfer any moveable/immoveable property of the Firm/ Partnership on behalf of the Firm;</w:t>
      </w:r>
    </w:p>
    <w:p w:rsidR="00D27E5E" w:rsidRPr="002F02CE" w:rsidRDefault="00D27E5E" w:rsidP="00FD5D11">
      <w:pPr>
        <w:pStyle w:val="ListParagraph"/>
        <w:numPr>
          <w:ilvl w:val="0"/>
          <w:numId w:val="1"/>
        </w:numPr>
        <w:spacing w:after="0"/>
        <w:jc w:val="both"/>
        <w:rPr>
          <w:rFonts w:ascii="Bookman Old Style" w:hAnsi="Bookman Old Style"/>
          <w:sz w:val="20"/>
        </w:rPr>
      </w:pPr>
      <w:r w:rsidRPr="002F02CE">
        <w:rPr>
          <w:rFonts w:ascii="Bookman Old Style" w:hAnsi="Bookman Old Style"/>
          <w:sz w:val="20"/>
        </w:rPr>
        <w:t>Borrow in the name of the Firm</w:t>
      </w:r>
    </w:p>
    <w:p w:rsidR="00D27E5E" w:rsidRDefault="00D27E5E" w:rsidP="00FD5D11">
      <w:pPr>
        <w:pStyle w:val="ListParagraph"/>
        <w:numPr>
          <w:ilvl w:val="0"/>
          <w:numId w:val="1"/>
        </w:numPr>
        <w:spacing w:after="0"/>
        <w:jc w:val="both"/>
        <w:rPr>
          <w:rFonts w:ascii="Bookman Old Style" w:hAnsi="Bookman Old Style"/>
          <w:sz w:val="20"/>
        </w:rPr>
      </w:pPr>
      <w:r w:rsidRPr="002F02CE">
        <w:rPr>
          <w:rFonts w:ascii="Bookman Old Style" w:hAnsi="Bookman Old Style"/>
          <w:sz w:val="20"/>
        </w:rPr>
        <w:t xml:space="preserve">If any of the partners </w:t>
      </w:r>
      <w:r w:rsidR="0018167B" w:rsidRPr="002F02CE">
        <w:rPr>
          <w:rFonts w:ascii="Bookman Old Style" w:hAnsi="Bookman Old Style"/>
          <w:sz w:val="20"/>
        </w:rPr>
        <w:t>commits any breach of any of the stipulations contained herein he/she hereby indemnifies the Firm /all the remaining partners from all damages losses and expenses form such breach.</w:t>
      </w:r>
    </w:p>
    <w:p w:rsidR="002F02CE" w:rsidRPr="002F02CE" w:rsidRDefault="002F02CE" w:rsidP="002F02CE">
      <w:pPr>
        <w:pStyle w:val="ListParagraph"/>
        <w:spacing w:after="0"/>
        <w:jc w:val="both"/>
        <w:rPr>
          <w:rFonts w:ascii="Bookman Old Style" w:hAnsi="Bookman Old Style"/>
          <w:sz w:val="14"/>
        </w:rPr>
      </w:pPr>
    </w:p>
    <w:p w:rsidR="0018167B" w:rsidRPr="00AA4133" w:rsidRDefault="00FD5D11" w:rsidP="00AA4133">
      <w:pPr>
        <w:pStyle w:val="ListParagraph"/>
        <w:numPr>
          <w:ilvl w:val="0"/>
          <w:numId w:val="4"/>
        </w:numPr>
        <w:spacing w:after="0" w:line="240" w:lineRule="auto"/>
        <w:jc w:val="both"/>
        <w:rPr>
          <w:rFonts w:ascii="Bookman Old Style" w:hAnsi="Bookman Old Style"/>
          <w:sz w:val="20"/>
        </w:rPr>
      </w:pPr>
      <w:r w:rsidRPr="00AA4133">
        <w:rPr>
          <w:rFonts w:ascii="Bookman Old Style" w:hAnsi="Bookman Old Style"/>
          <w:b/>
          <w:sz w:val="20"/>
        </w:rPr>
        <w:t xml:space="preserve">DISSOLUTION: </w:t>
      </w:r>
      <w:r w:rsidR="0018167B" w:rsidRPr="00AA4133">
        <w:rPr>
          <w:rFonts w:ascii="Bookman Old Style" w:hAnsi="Bookman Old Style"/>
          <w:sz w:val="20"/>
        </w:rPr>
        <w:t xml:space="preserve">That it is specifically agreed by and between the partners herein that the Firm shall not be dissolved in the event of death/insolvency of any one of the Partners, but shall continue with the existing partners, </w:t>
      </w:r>
      <w:r w:rsidR="00A313E4">
        <w:rPr>
          <w:rFonts w:ascii="Bookman Old Style" w:hAnsi="Bookman Old Style"/>
          <w:sz w:val="20"/>
        </w:rPr>
        <w:t xml:space="preserve">at least two in number. </w:t>
      </w:r>
      <w:r w:rsidR="0018167B" w:rsidRPr="00AA4133">
        <w:rPr>
          <w:rFonts w:ascii="Bookman Old Style" w:hAnsi="Bookman Old Style"/>
          <w:sz w:val="20"/>
        </w:rPr>
        <w:t>However, no legal representative or he</w:t>
      </w:r>
      <w:r w:rsidR="00085922">
        <w:rPr>
          <w:rFonts w:ascii="Bookman Old Style" w:hAnsi="Bookman Old Style"/>
          <w:sz w:val="20"/>
        </w:rPr>
        <w:t>i</w:t>
      </w:r>
      <w:r w:rsidR="0018167B" w:rsidRPr="00AA4133">
        <w:rPr>
          <w:rFonts w:ascii="Bookman Old Style" w:hAnsi="Bookman Old Style"/>
          <w:sz w:val="20"/>
        </w:rPr>
        <w:t>r of the deceased partner shall be entitled to become a partner</w:t>
      </w:r>
      <w:r w:rsidR="00CC6F0B" w:rsidRPr="00AA4133">
        <w:rPr>
          <w:rFonts w:ascii="Bookman Old Style" w:hAnsi="Bookman Old Style"/>
          <w:sz w:val="20"/>
        </w:rPr>
        <w:t xml:space="preserve"> and interfere in the management of the affairs of the Firm/Partnership.</w:t>
      </w:r>
    </w:p>
    <w:p w:rsidR="006165F9" w:rsidRPr="002F02CE" w:rsidRDefault="00CC6F0B" w:rsidP="000C717C">
      <w:pPr>
        <w:spacing w:line="240" w:lineRule="auto"/>
        <w:ind w:left="709"/>
        <w:jc w:val="both"/>
        <w:rPr>
          <w:rFonts w:ascii="Bookman Old Style" w:hAnsi="Bookman Old Style"/>
          <w:sz w:val="20"/>
        </w:rPr>
      </w:pPr>
      <w:r w:rsidRPr="002F02CE">
        <w:rPr>
          <w:rFonts w:ascii="Bookman Old Style" w:hAnsi="Bookman Old Style"/>
          <w:sz w:val="20"/>
        </w:rPr>
        <w:t>Only those legal representative or heir</w:t>
      </w:r>
      <w:r w:rsidR="005F5C72">
        <w:rPr>
          <w:rFonts w:ascii="Bookman Old Style" w:hAnsi="Bookman Old Style"/>
          <w:sz w:val="20"/>
        </w:rPr>
        <w:t>s</w:t>
      </w:r>
      <w:r w:rsidRPr="002F02CE">
        <w:rPr>
          <w:rFonts w:ascii="Bookman Old Style" w:hAnsi="Bookman Old Style"/>
          <w:sz w:val="20"/>
        </w:rPr>
        <w:t xml:space="preserve">, who would be duly nominated as per the will (subject to verification of authenticity/validity of said document) of the deceased </w:t>
      </w:r>
      <w:r w:rsidR="00FD5D11" w:rsidRPr="002F02CE">
        <w:rPr>
          <w:rFonts w:ascii="Bookman Old Style" w:hAnsi="Bookman Old Style"/>
          <w:sz w:val="20"/>
        </w:rPr>
        <w:t>partner,</w:t>
      </w:r>
      <w:r w:rsidR="005F5C72">
        <w:rPr>
          <w:rFonts w:ascii="Bookman Old Style" w:hAnsi="Bookman Old Style"/>
          <w:sz w:val="20"/>
        </w:rPr>
        <w:t xml:space="preserve"> s</w:t>
      </w:r>
      <w:r w:rsidRPr="002F02CE">
        <w:rPr>
          <w:rFonts w:ascii="Bookman Old Style" w:hAnsi="Bookman Old Style"/>
          <w:sz w:val="20"/>
        </w:rPr>
        <w:t xml:space="preserve">hall be entitled to inspect the account book and the vouchers in support thereof for the purpose of ascertaining his/her share therein and the profits accruing /due thereon. Such duly nominated legal representative or heir shall not, however be liable for any losses incurred after the demise of the partner unless be is taken as a partner in place of the deceased partner immediately on such demise. In the event any of the Partner </w:t>
      </w:r>
      <w:r w:rsidR="00281488" w:rsidRPr="002F02CE">
        <w:rPr>
          <w:rFonts w:ascii="Bookman Old Style" w:hAnsi="Bookman Old Style"/>
          <w:sz w:val="20"/>
        </w:rPr>
        <w:t>dies without leaving any will or nomination, legal heirs of the said Partner would be entitled to receive the dues of the said Partner as may be payable to him on date of his death only after producing an appropriate order to that effect from the Court of appropriate jurisdiction.</w:t>
      </w:r>
    </w:p>
    <w:p w:rsidR="00DD13C5" w:rsidRPr="002F02CE" w:rsidRDefault="00281488" w:rsidP="000C717C">
      <w:pPr>
        <w:spacing w:line="240" w:lineRule="auto"/>
        <w:ind w:left="709"/>
        <w:jc w:val="both"/>
        <w:rPr>
          <w:rFonts w:ascii="Bookman Old Style" w:hAnsi="Bookman Old Style"/>
          <w:sz w:val="20"/>
        </w:rPr>
      </w:pPr>
      <w:r w:rsidRPr="002F02CE">
        <w:rPr>
          <w:rFonts w:ascii="Bookman Old Style" w:hAnsi="Bookman Old Style"/>
          <w:sz w:val="20"/>
        </w:rPr>
        <w:lastRenderedPageBreak/>
        <w:t>That it is agreed between the Partners that in case of retirement/resignation of any partner(s) from the Firm,</w:t>
      </w:r>
      <w:r w:rsidR="00DD13C5" w:rsidRPr="002F02CE">
        <w:rPr>
          <w:rFonts w:ascii="Bookman Old Style" w:hAnsi="Bookman Old Style"/>
          <w:sz w:val="20"/>
        </w:rPr>
        <w:t xml:space="preserve"> the partnership shall not be dissolved but shall continue with the remaining Partners.</w:t>
      </w:r>
    </w:p>
    <w:p w:rsidR="00874108" w:rsidRPr="00AA4133" w:rsidRDefault="00FD5D11" w:rsidP="00AA4133">
      <w:pPr>
        <w:pStyle w:val="ListParagraph"/>
        <w:numPr>
          <w:ilvl w:val="0"/>
          <w:numId w:val="4"/>
        </w:numPr>
        <w:spacing w:line="240" w:lineRule="auto"/>
        <w:jc w:val="both"/>
        <w:rPr>
          <w:rFonts w:ascii="Bookman Old Style" w:hAnsi="Bookman Old Style"/>
          <w:sz w:val="20"/>
        </w:rPr>
      </w:pPr>
      <w:r w:rsidRPr="00AA4133">
        <w:rPr>
          <w:rFonts w:ascii="Bookman Old Style" w:hAnsi="Bookman Old Style"/>
          <w:b/>
          <w:sz w:val="20"/>
        </w:rPr>
        <w:t xml:space="preserve">REGISTRATION: </w:t>
      </w:r>
      <w:r w:rsidR="00DD13C5" w:rsidRPr="00AA4133">
        <w:rPr>
          <w:rFonts w:ascii="Bookman Old Style" w:hAnsi="Bookman Old Style"/>
          <w:sz w:val="20"/>
        </w:rPr>
        <w:t>The Firm shall be registered pursuant to the Indian</w:t>
      </w:r>
      <w:r w:rsidR="00F10232" w:rsidRPr="00AA4133">
        <w:rPr>
          <w:rFonts w:ascii="Bookman Old Style" w:hAnsi="Bookman Old Style"/>
          <w:sz w:val="20"/>
        </w:rPr>
        <w:t xml:space="preserve"> Partnership Act, 1932 and Firm Shall subsequently </w:t>
      </w:r>
      <w:r w:rsidR="006A6D31" w:rsidRPr="00AA4133">
        <w:rPr>
          <w:rFonts w:ascii="Bookman Old Style" w:hAnsi="Bookman Old Style"/>
          <w:sz w:val="20"/>
        </w:rPr>
        <w:t xml:space="preserve">apply for the requisite licenses/approvals for conduction of its business to the appropriate authorities. Any change which may occur in the particulars to be furnished there under shall forthwith be notified to the Registrar of firms in a statement specifying the date and nature of such change signed by all the </w:t>
      </w:r>
      <w:r w:rsidR="00874108" w:rsidRPr="00AA4133">
        <w:rPr>
          <w:rFonts w:ascii="Bookman Old Style" w:hAnsi="Bookman Old Style"/>
          <w:sz w:val="20"/>
        </w:rPr>
        <w:t>partners and /or by the Managing Partner. The emblem / logo of the Firm shall be printed on the letterheads of the Firm and the said emblem/logo of the Firm shall be duly applied for registration as a trademark, to the appropriate authority.</w:t>
      </w:r>
    </w:p>
    <w:p w:rsidR="007E7C30" w:rsidRPr="00AA4133" w:rsidRDefault="00FD5D11" w:rsidP="00AA4133">
      <w:pPr>
        <w:pStyle w:val="ListParagraph"/>
        <w:numPr>
          <w:ilvl w:val="0"/>
          <w:numId w:val="4"/>
        </w:numPr>
        <w:spacing w:line="240" w:lineRule="auto"/>
        <w:jc w:val="both"/>
        <w:rPr>
          <w:rFonts w:ascii="Bookman Old Style" w:hAnsi="Bookman Old Style"/>
          <w:sz w:val="20"/>
        </w:rPr>
      </w:pPr>
      <w:r w:rsidRPr="00AA4133">
        <w:rPr>
          <w:rFonts w:ascii="Bookman Old Style" w:hAnsi="Bookman Old Style"/>
          <w:b/>
          <w:sz w:val="20"/>
        </w:rPr>
        <w:t xml:space="preserve">DETERMINATION OF PARTNERSHIP: </w:t>
      </w:r>
      <w:r w:rsidR="00874108" w:rsidRPr="00AA4133">
        <w:rPr>
          <w:rFonts w:ascii="Bookman Old Style" w:hAnsi="Bookman Old Style"/>
          <w:sz w:val="20"/>
        </w:rPr>
        <w:t xml:space="preserve">On the determination of Partnership </w:t>
      </w:r>
      <w:r w:rsidR="00771DEB">
        <w:rPr>
          <w:rFonts w:ascii="Bookman Old Style" w:hAnsi="Bookman Old Style"/>
          <w:sz w:val="20"/>
        </w:rPr>
        <w:t>for</w:t>
      </w:r>
      <w:r w:rsidR="00874108" w:rsidRPr="00AA4133">
        <w:rPr>
          <w:rFonts w:ascii="Bookman Old Style" w:hAnsi="Bookman Old Style"/>
          <w:sz w:val="20"/>
        </w:rPr>
        <w:t xml:space="preserve"> whatever cause, the Partnership shall be wound up and the assets, movable </w:t>
      </w:r>
      <w:r w:rsidR="00771DEB">
        <w:rPr>
          <w:rFonts w:ascii="Bookman Old Style" w:hAnsi="Bookman Old Style"/>
          <w:sz w:val="20"/>
        </w:rPr>
        <w:t xml:space="preserve">as </w:t>
      </w:r>
      <w:r w:rsidR="00874108" w:rsidRPr="00AA4133">
        <w:rPr>
          <w:rFonts w:ascii="Bookman Old Style" w:hAnsi="Bookman Old Style"/>
          <w:sz w:val="20"/>
        </w:rPr>
        <w:t xml:space="preserve">well as immovable shall be distributed amongst the partners in the </w:t>
      </w:r>
      <w:r w:rsidR="006D40C1">
        <w:rPr>
          <w:rFonts w:ascii="Bookman Old Style" w:hAnsi="Bookman Old Style"/>
          <w:sz w:val="20"/>
        </w:rPr>
        <w:t>manner</w:t>
      </w:r>
      <w:r w:rsidR="007E7C30" w:rsidRPr="00AA4133">
        <w:rPr>
          <w:rFonts w:ascii="Bookman Old Style" w:hAnsi="Bookman Old Style"/>
          <w:sz w:val="20"/>
        </w:rPr>
        <w:t xml:space="preserve"> mentioned hereinbefore or in an</w:t>
      </w:r>
      <w:r w:rsidR="00E80530">
        <w:rPr>
          <w:rFonts w:ascii="Bookman Old Style" w:hAnsi="Bookman Old Style"/>
          <w:sz w:val="20"/>
        </w:rPr>
        <w:t>y other manner as may mutually a</w:t>
      </w:r>
      <w:r w:rsidR="007E7C30" w:rsidRPr="00AA4133">
        <w:rPr>
          <w:rFonts w:ascii="Bookman Old Style" w:hAnsi="Bookman Old Style"/>
          <w:sz w:val="20"/>
        </w:rPr>
        <w:t>greed upon between the Partners all the time of dissolution.</w:t>
      </w:r>
    </w:p>
    <w:p w:rsidR="007E7C30" w:rsidRPr="00AA4133" w:rsidRDefault="00FD5D11" w:rsidP="00AA4133">
      <w:pPr>
        <w:pStyle w:val="ListParagraph"/>
        <w:numPr>
          <w:ilvl w:val="0"/>
          <w:numId w:val="4"/>
        </w:numPr>
        <w:spacing w:line="240" w:lineRule="auto"/>
        <w:jc w:val="both"/>
        <w:rPr>
          <w:rFonts w:ascii="Bookman Old Style" w:hAnsi="Bookman Old Style"/>
          <w:sz w:val="20"/>
        </w:rPr>
      </w:pPr>
      <w:r w:rsidRPr="00AA4133">
        <w:rPr>
          <w:rFonts w:ascii="Bookman Old Style" w:hAnsi="Bookman Old Style"/>
          <w:b/>
          <w:sz w:val="20"/>
        </w:rPr>
        <w:t xml:space="preserve">PROVISIONS OF INDIAN PARTNERSHIP ACT, 1932: </w:t>
      </w:r>
      <w:r w:rsidR="007E7C30" w:rsidRPr="00AA4133">
        <w:rPr>
          <w:rFonts w:ascii="Bookman Old Style" w:hAnsi="Bookman Old Style"/>
          <w:sz w:val="20"/>
        </w:rPr>
        <w:t>That for all other matter not specifically mentioned in the partnership deed, the provisions</w:t>
      </w:r>
      <w:r w:rsidR="006A6D31" w:rsidRPr="00AA4133">
        <w:rPr>
          <w:rFonts w:ascii="Bookman Old Style" w:hAnsi="Bookman Old Style"/>
          <w:sz w:val="20"/>
        </w:rPr>
        <w:t xml:space="preserve"> </w:t>
      </w:r>
      <w:r w:rsidR="00020D2E">
        <w:rPr>
          <w:rFonts w:ascii="Bookman Old Style" w:hAnsi="Bookman Old Style"/>
          <w:sz w:val="20"/>
        </w:rPr>
        <w:t xml:space="preserve">of </w:t>
      </w:r>
      <w:r w:rsidR="007E7C30" w:rsidRPr="00AA4133">
        <w:rPr>
          <w:rFonts w:ascii="Bookman Old Style" w:hAnsi="Bookman Old Style"/>
          <w:sz w:val="20"/>
        </w:rPr>
        <w:t xml:space="preserve">Indian Partnership Act, 1932 as </w:t>
      </w:r>
      <w:r w:rsidR="00771DEB">
        <w:rPr>
          <w:rFonts w:ascii="Bookman Old Style" w:hAnsi="Bookman Old Style"/>
          <w:sz w:val="20"/>
        </w:rPr>
        <w:t xml:space="preserve">amended </w:t>
      </w:r>
      <w:r w:rsidR="007E7C30" w:rsidRPr="00AA4133">
        <w:rPr>
          <w:rFonts w:ascii="Bookman Old Style" w:hAnsi="Bookman Old Style"/>
          <w:sz w:val="20"/>
        </w:rPr>
        <w:t>from time to time shall apply.</w:t>
      </w:r>
    </w:p>
    <w:p w:rsidR="00801466" w:rsidRDefault="00FD5D11" w:rsidP="00AA4133">
      <w:pPr>
        <w:pStyle w:val="ListParagraph"/>
        <w:numPr>
          <w:ilvl w:val="0"/>
          <w:numId w:val="4"/>
        </w:numPr>
        <w:spacing w:line="240" w:lineRule="auto"/>
        <w:jc w:val="both"/>
        <w:rPr>
          <w:rFonts w:ascii="Bookman Old Style" w:hAnsi="Bookman Old Style"/>
          <w:sz w:val="20"/>
        </w:rPr>
      </w:pPr>
      <w:r w:rsidRPr="00AA4133">
        <w:rPr>
          <w:rFonts w:ascii="Bookman Old Style" w:hAnsi="Bookman Old Style"/>
          <w:b/>
          <w:sz w:val="20"/>
        </w:rPr>
        <w:t xml:space="preserve">IN WITNESS WHEREOF: </w:t>
      </w:r>
      <w:r w:rsidR="007E7C30" w:rsidRPr="00AA4133">
        <w:rPr>
          <w:rFonts w:ascii="Bookman Old Style" w:hAnsi="Bookman Old Style"/>
          <w:sz w:val="20"/>
        </w:rPr>
        <w:t>The partners herein have hereunto set their respective signatures on the day, month and year first herein above written.</w:t>
      </w:r>
      <w:r w:rsidR="006A6D31" w:rsidRPr="00AA4133">
        <w:rPr>
          <w:rFonts w:ascii="Bookman Old Style" w:hAnsi="Bookman Old Style"/>
          <w:sz w:val="20"/>
        </w:rPr>
        <w:t xml:space="preserve"> </w:t>
      </w:r>
      <w:r w:rsidR="00DD13C5" w:rsidRPr="00AA4133">
        <w:rPr>
          <w:rFonts w:ascii="Bookman Old Style" w:hAnsi="Bookman Old Style"/>
          <w:sz w:val="20"/>
        </w:rPr>
        <w:t xml:space="preserve"> </w:t>
      </w:r>
      <w:r w:rsidR="00CC6F0B" w:rsidRPr="00AA4133">
        <w:rPr>
          <w:rFonts w:ascii="Bookman Old Style" w:hAnsi="Bookman Old Style"/>
          <w:sz w:val="20"/>
        </w:rPr>
        <w:t xml:space="preserve"> </w:t>
      </w:r>
    </w:p>
    <w:p w:rsidR="00E315A5" w:rsidRDefault="00E315A5" w:rsidP="00E315A5">
      <w:pPr>
        <w:spacing w:line="240" w:lineRule="auto"/>
        <w:jc w:val="both"/>
        <w:rPr>
          <w:rFonts w:ascii="Bookman Old Style" w:hAnsi="Bookman Old Style"/>
          <w:sz w:val="20"/>
        </w:rPr>
      </w:pPr>
    </w:p>
    <w:p w:rsidR="00E315A5" w:rsidRDefault="00E315A5" w:rsidP="00E315A5">
      <w:pPr>
        <w:spacing w:line="240" w:lineRule="auto"/>
        <w:jc w:val="both"/>
        <w:rPr>
          <w:rFonts w:ascii="Bookman Old Style" w:hAnsi="Bookman Old Style"/>
          <w:sz w:val="20"/>
        </w:rPr>
      </w:pPr>
    </w:p>
    <w:p w:rsidR="00E315A5" w:rsidRPr="00A44566" w:rsidRDefault="00E315A5" w:rsidP="00E315A5">
      <w:pPr>
        <w:spacing w:line="240" w:lineRule="auto"/>
        <w:jc w:val="center"/>
        <w:rPr>
          <w:rFonts w:ascii="Bookman Old Style" w:hAnsi="Bookman Old Style"/>
          <w:sz w:val="20"/>
        </w:rPr>
      </w:pPr>
      <w:r w:rsidRPr="00A44566">
        <w:rPr>
          <w:rFonts w:ascii="Bookman Old Style" w:hAnsi="Bookman Old Style"/>
          <w:sz w:val="20"/>
        </w:rPr>
        <w:t>**********************************************************</w:t>
      </w:r>
    </w:p>
    <w:sectPr w:rsidR="00E315A5" w:rsidRPr="00A44566" w:rsidSect="002F02CE">
      <w:footerReference w:type="default" r:id="rId8"/>
      <w:pgSz w:w="12240" w:h="15840"/>
      <w:pgMar w:top="81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2B1" w:rsidRDefault="006362B1" w:rsidP="000F4B04">
      <w:pPr>
        <w:spacing w:after="0" w:line="240" w:lineRule="auto"/>
      </w:pPr>
      <w:r>
        <w:separator/>
      </w:r>
    </w:p>
  </w:endnote>
  <w:endnote w:type="continuationSeparator" w:id="1">
    <w:p w:rsidR="006362B1" w:rsidRDefault="006362B1" w:rsidP="000F4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0547"/>
      <w:docPartObj>
        <w:docPartGallery w:val="Page Numbers (Bottom of Page)"/>
        <w:docPartUnique/>
      </w:docPartObj>
    </w:sdtPr>
    <w:sdtContent>
      <w:p w:rsidR="000F4B04" w:rsidRDefault="00675187">
        <w:pPr>
          <w:pStyle w:val="Footer"/>
          <w:jc w:val="center"/>
        </w:pPr>
        <w:fldSimple w:instr=" PAGE   \* MERGEFORMAT ">
          <w:r w:rsidR="00343B65">
            <w:rPr>
              <w:noProof/>
            </w:rPr>
            <w:t>1</w:t>
          </w:r>
        </w:fldSimple>
      </w:p>
    </w:sdtContent>
  </w:sdt>
  <w:p w:rsidR="000F4B04" w:rsidRDefault="000F4B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2B1" w:rsidRDefault="006362B1" w:rsidP="000F4B04">
      <w:pPr>
        <w:spacing w:after="0" w:line="240" w:lineRule="auto"/>
      </w:pPr>
      <w:r>
        <w:separator/>
      </w:r>
    </w:p>
  </w:footnote>
  <w:footnote w:type="continuationSeparator" w:id="1">
    <w:p w:rsidR="006362B1" w:rsidRDefault="006362B1" w:rsidP="000F4B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2659"/>
    <w:multiLevelType w:val="hybridMultilevel"/>
    <w:tmpl w:val="2FC8707E"/>
    <w:lvl w:ilvl="0" w:tplc="82B28A1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73F61DA"/>
    <w:multiLevelType w:val="hybridMultilevel"/>
    <w:tmpl w:val="559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56727"/>
    <w:multiLevelType w:val="hybridMultilevel"/>
    <w:tmpl w:val="E59E6FD8"/>
    <w:lvl w:ilvl="0" w:tplc="3A649516">
      <w:start w:val="1"/>
      <w:numFmt w:val="lowerRoman"/>
      <w:lvlText w:val="%1."/>
      <w:lvlJc w:val="left"/>
      <w:pPr>
        <w:ind w:left="1004" w:hanging="72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nsid w:val="56DB6683"/>
    <w:multiLevelType w:val="hybridMultilevel"/>
    <w:tmpl w:val="D9869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A6743"/>
    <w:multiLevelType w:val="hybridMultilevel"/>
    <w:tmpl w:val="03D20AB8"/>
    <w:lvl w:ilvl="0" w:tplc="3C0A99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C6B56F8"/>
    <w:multiLevelType w:val="hybridMultilevel"/>
    <w:tmpl w:val="73AC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A043C3"/>
    <w:multiLevelType w:val="hybridMultilevel"/>
    <w:tmpl w:val="43FEE83A"/>
    <w:lvl w:ilvl="0" w:tplc="F0463B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C28CB"/>
    <w:rsid w:val="00020D2E"/>
    <w:rsid w:val="00032704"/>
    <w:rsid w:val="0005708A"/>
    <w:rsid w:val="0008527D"/>
    <w:rsid w:val="00085922"/>
    <w:rsid w:val="000A4145"/>
    <w:rsid w:val="000C00EB"/>
    <w:rsid w:val="000C717C"/>
    <w:rsid w:val="000F4B04"/>
    <w:rsid w:val="0018167B"/>
    <w:rsid w:val="00281488"/>
    <w:rsid w:val="00282E20"/>
    <w:rsid w:val="002F02CE"/>
    <w:rsid w:val="00343B65"/>
    <w:rsid w:val="00377E72"/>
    <w:rsid w:val="003E0ADE"/>
    <w:rsid w:val="004043AE"/>
    <w:rsid w:val="00426431"/>
    <w:rsid w:val="00427CBF"/>
    <w:rsid w:val="00442151"/>
    <w:rsid w:val="004554C0"/>
    <w:rsid w:val="00480E68"/>
    <w:rsid w:val="00491EB9"/>
    <w:rsid w:val="004E49F4"/>
    <w:rsid w:val="005044E6"/>
    <w:rsid w:val="005D1E0E"/>
    <w:rsid w:val="005D406F"/>
    <w:rsid w:val="005D5184"/>
    <w:rsid w:val="005F5C72"/>
    <w:rsid w:val="00604640"/>
    <w:rsid w:val="006165F9"/>
    <w:rsid w:val="00627F55"/>
    <w:rsid w:val="006362B1"/>
    <w:rsid w:val="00642C60"/>
    <w:rsid w:val="00675187"/>
    <w:rsid w:val="006861BA"/>
    <w:rsid w:val="006A3A52"/>
    <w:rsid w:val="006A6D31"/>
    <w:rsid w:val="006A6D92"/>
    <w:rsid w:val="006B07C9"/>
    <w:rsid w:val="006D40C1"/>
    <w:rsid w:val="00716D5F"/>
    <w:rsid w:val="00761C3F"/>
    <w:rsid w:val="00771DEB"/>
    <w:rsid w:val="007E7C30"/>
    <w:rsid w:val="00801466"/>
    <w:rsid w:val="00874108"/>
    <w:rsid w:val="00874BC8"/>
    <w:rsid w:val="00895723"/>
    <w:rsid w:val="008D3CFA"/>
    <w:rsid w:val="008F5830"/>
    <w:rsid w:val="00904CE0"/>
    <w:rsid w:val="00942962"/>
    <w:rsid w:val="009C28CB"/>
    <w:rsid w:val="00A313E4"/>
    <w:rsid w:val="00A409CF"/>
    <w:rsid w:val="00A44566"/>
    <w:rsid w:val="00AA4133"/>
    <w:rsid w:val="00AD2F6A"/>
    <w:rsid w:val="00AF5FA5"/>
    <w:rsid w:val="00B257E1"/>
    <w:rsid w:val="00B71F4F"/>
    <w:rsid w:val="00C25BE2"/>
    <w:rsid w:val="00C61D3A"/>
    <w:rsid w:val="00CC48E8"/>
    <w:rsid w:val="00CC6F0B"/>
    <w:rsid w:val="00CF1B17"/>
    <w:rsid w:val="00D27E5E"/>
    <w:rsid w:val="00D4492E"/>
    <w:rsid w:val="00DB653B"/>
    <w:rsid w:val="00DD13C5"/>
    <w:rsid w:val="00E315A5"/>
    <w:rsid w:val="00E46B9C"/>
    <w:rsid w:val="00E6212B"/>
    <w:rsid w:val="00E80530"/>
    <w:rsid w:val="00EA5005"/>
    <w:rsid w:val="00EB5727"/>
    <w:rsid w:val="00EB6530"/>
    <w:rsid w:val="00F10232"/>
    <w:rsid w:val="00F3219D"/>
    <w:rsid w:val="00F45FC2"/>
    <w:rsid w:val="00F50BD9"/>
    <w:rsid w:val="00F644D8"/>
    <w:rsid w:val="00F65500"/>
    <w:rsid w:val="00F825FB"/>
    <w:rsid w:val="00F91D56"/>
    <w:rsid w:val="00FD5D11"/>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D11"/>
    <w:pPr>
      <w:ind w:left="720"/>
      <w:contextualSpacing/>
    </w:pPr>
  </w:style>
  <w:style w:type="paragraph" w:styleId="Header">
    <w:name w:val="header"/>
    <w:basedOn w:val="Normal"/>
    <w:link w:val="HeaderChar"/>
    <w:uiPriority w:val="99"/>
    <w:semiHidden/>
    <w:unhideWhenUsed/>
    <w:rsid w:val="000F4B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4B04"/>
  </w:style>
  <w:style w:type="paragraph" w:styleId="Footer">
    <w:name w:val="footer"/>
    <w:basedOn w:val="Normal"/>
    <w:link w:val="FooterChar"/>
    <w:uiPriority w:val="99"/>
    <w:unhideWhenUsed/>
    <w:rsid w:val="000F4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B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A7EF7-14CC-429E-BBBC-894BE685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4</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44</cp:revision>
  <cp:lastPrinted>2020-11-06T18:30:00Z</cp:lastPrinted>
  <dcterms:created xsi:type="dcterms:W3CDTF">2020-11-04T23:10:00Z</dcterms:created>
  <dcterms:modified xsi:type="dcterms:W3CDTF">2021-01-25T05:42:00Z</dcterms:modified>
</cp:coreProperties>
</file>